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5237C49C" w:rsidR="00F4231F" w:rsidRPr="00EC5C2D" w:rsidRDefault="00503398">
      <w:pPr>
        <w:jc w:val="center"/>
        <w:rPr>
          <w:rFonts w:ascii="Arial" w:hAnsi="Arial" w:cs="Arial"/>
          <w:b/>
          <w:sz w:val="28"/>
          <w:szCs w:val="28"/>
        </w:rPr>
      </w:pPr>
      <w:bookmarkStart w:id="0" w:name="_GoBack"/>
      <w:bookmarkEnd w:id="0"/>
      <w:r>
        <w:rPr>
          <w:rFonts w:ascii="Arial" w:hAnsi="Arial" w:cs="Arial"/>
          <w:b/>
          <w:sz w:val="28"/>
          <w:szCs w:val="28"/>
        </w:rPr>
        <w:t>Content and Formal Requirement for Thesis</w:t>
      </w:r>
    </w:p>
    <w:p w14:paraId="00000003" w14:textId="77777777" w:rsidR="00F4231F" w:rsidRDefault="00F4231F">
      <w:pPr>
        <w:rPr>
          <w:b/>
          <w:sz w:val="28"/>
          <w:szCs w:val="28"/>
        </w:rPr>
      </w:pPr>
    </w:p>
    <w:p w14:paraId="00000004" w14:textId="21F80F8D" w:rsidR="00F4231F" w:rsidRPr="00EC5C2D" w:rsidRDefault="00503398">
      <w:pPr>
        <w:spacing w:line="360" w:lineRule="auto"/>
        <w:rPr>
          <w:rFonts w:ascii="Arial" w:hAnsi="Arial" w:cs="Arial"/>
          <w:b/>
          <w:sz w:val="24"/>
          <w:szCs w:val="24"/>
          <w:u w:val="single"/>
        </w:rPr>
      </w:pPr>
      <w:r>
        <w:rPr>
          <w:rFonts w:ascii="Arial" w:hAnsi="Arial" w:cs="Arial"/>
          <w:b/>
          <w:sz w:val="24"/>
          <w:szCs w:val="24"/>
          <w:u w:val="single"/>
        </w:rPr>
        <w:t>Content Requirements</w:t>
      </w:r>
    </w:p>
    <w:p w14:paraId="00000005" w14:textId="26E75523" w:rsidR="00F4231F" w:rsidRPr="00EC5C2D" w:rsidRDefault="00503398">
      <w:pPr>
        <w:spacing w:line="360" w:lineRule="auto"/>
        <w:jc w:val="both"/>
        <w:rPr>
          <w:rFonts w:ascii="Arial" w:hAnsi="Arial" w:cs="Arial"/>
          <w:sz w:val="24"/>
          <w:szCs w:val="24"/>
        </w:rPr>
      </w:pPr>
      <w:r w:rsidRPr="00503398">
        <w:rPr>
          <w:rFonts w:ascii="Arial" w:hAnsi="Arial" w:cs="Arial"/>
          <w:sz w:val="24"/>
          <w:szCs w:val="24"/>
        </w:rPr>
        <w:t xml:space="preserve">The recommended structural layout for the </w:t>
      </w:r>
      <w:r w:rsidR="004A4D42">
        <w:rPr>
          <w:rFonts w:ascii="Arial" w:hAnsi="Arial" w:cs="Arial"/>
          <w:sz w:val="24"/>
          <w:szCs w:val="24"/>
        </w:rPr>
        <w:t>Bachelor’s / Master’s</w:t>
      </w:r>
      <w:r w:rsidRPr="00503398">
        <w:rPr>
          <w:rFonts w:ascii="Arial" w:hAnsi="Arial" w:cs="Arial"/>
          <w:sz w:val="24"/>
          <w:szCs w:val="24"/>
        </w:rPr>
        <w:t xml:space="preserve"> thesis can be found in the </w:t>
      </w:r>
      <w:r w:rsidR="007310E7">
        <w:rPr>
          <w:rFonts w:ascii="Arial" w:hAnsi="Arial" w:cs="Arial"/>
          <w:sz w:val="24"/>
          <w:szCs w:val="24"/>
        </w:rPr>
        <w:t xml:space="preserve">relevant </w:t>
      </w:r>
      <w:r w:rsidRPr="00503398">
        <w:rPr>
          <w:rFonts w:ascii="Arial" w:hAnsi="Arial" w:cs="Arial"/>
          <w:sz w:val="24"/>
          <w:szCs w:val="24"/>
        </w:rPr>
        <w:t>thesis template document</w:t>
      </w:r>
      <w:r w:rsidR="007310E7">
        <w:rPr>
          <w:rFonts w:ascii="Arial" w:hAnsi="Arial" w:cs="Arial"/>
          <w:sz w:val="24"/>
          <w:szCs w:val="24"/>
        </w:rPr>
        <w:t>s</w:t>
      </w:r>
      <w:r w:rsidRPr="00503398">
        <w:rPr>
          <w:rFonts w:ascii="Arial" w:hAnsi="Arial" w:cs="Arial"/>
          <w:sz w:val="24"/>
          <w:szCs w:val="24"/>
        </w:rPr>
        <w:t>.</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2926"/>
        <w:gridCol w:w="2926"/>
      </w:tblGrid>
      <w:tr w:rsidR="00F4231F" w:rsidRPr="00EC5C2D" w14:paraId="1683832F" w14:textId="77777777">
        <w:tc>
          <w:tcPr>
            <w:tcW w:w="3210" w:type="dxa"/>
            <w:tcBorders>
              <w:top w:val="nil"/>
              <w:left w:val="nil"/>
              <w:bottom w:val="single" w:sz="4" w:space="0" w:color="000000"/>
              <w:right w:val="single" w:sz="4" w:space="0" w:color="000000"/>
            </w:tcBorders>
          </w:tcPr>
          <w:p w14:paraId="00000006" w14:textId="77777777" w:rsidR="00F4231F" w:rsidRPr="00EC5C2D" w:rsidRDefault="00F4231F">
            <w:pPr>
              <w:spacing w:line="360" w:lineRule="auto"/>
              <w:jc w:val="both"/>
              <w:rPr>
                <w:rFonts w:ascii="Arial" w:hAnsi="Arial" w:cs="Arial"/>
                <w:sz w:val="24"/>
                <w:szCs w:val="24"/>
              </w:rPr>
            </w:pPr>
          </w:p>
        </w:tc>
        <w:tc>
          <w:tcPr>
            <w:tcW w:w="2926" w:type="dxa"/>
            <w:tcBorders>
              <w:top w:val="single" w:sz="4" w:space="0" w:color="000000"/>
              <w:left w:val="single" w:sz="4" w:space="0" w:color="000000"/>
              <w:bottom w:val="single" w:sz="4" w:space="0" w:color="000000"/>
              <w:right w:val="nil"/>
            </w:tcBorders>
          </w:tcPr>
          <w:p w14:paraId="00000007" w14:textId="0970FD49" w:rsidR="00F4231F" w:rsidRPr="00EC5C2D" w:rsidRDefault="004A4D42">
            <w:pPr>
              <w:spacing w:line="360" w:lineRule="auto"/>
              <w:jc w:val="center"/>
              <w:rPr>
                <w:rFonts w:ascii="Arial" w:hAnsi="Arial" w:cs="Arial"/>
                <w:b/>
                <w:sz w:val="24"/>
                <w:szCs w:val="24"/>
              </w:rPr>
            </w:pPr>
            <w:r>
              <w:rPr>
                <w:rFonts w:ascii="Arial" w:hAnsi="Arial" w:cs="Arial"/>
                <w:b/>
                <w:sz w:val="24"/>
                <w:szCs w:val="24"/>
              </w:rPr>
              <w:t xml:space="preserve">Bachelor’s </w:t>
            </w:r>
            <w:r w:rsidR="00503398">
              <w:rPr>
                <w:rFonts w:ascii="Arial" w:hAnsi="Arial" w:cs="Arial"/>
                <w:b/>
                <w:sz w:val="24"/>
                <w:szCs w:val="24"/>
              </w:rPr>
              <w:t>Thesis</w:t>
            </w:r>
          </w:p>
        </w:tc>
        <w:tc>
          <w:tcPr>
            <w:tcW w:w="2926" w:type="dxa"/>
            <w:tcBorders>
              <w:top w:val="single" w:sz="4" w:space="0" w:color="000000"/>
              <w:left w:val="nil"/>
              <w:bottom w:val="single" w:sz="4" w:space="0" w:color="000000"/>
            </w:tcBorders>
          </w:tcPr>
          <w:p w14:paraId="00000008" w14:textId="72179E44" w:rsidR="00F4231F" w:rsidRPr="00EC5C2D" w:rsidRDefault="004A4D42">
            <w:pPr>
              <w:spacing w:line="360" w:lineRule="auto"/>
              <w:jc w:val="center"/>
              <w:rPr>
                <w:rFonts w:ascii="Arial" w:hAnsi="Arial" w:cs="Arial"/>
                <w:b/>
                <w:sz w:val="24"/>
                <w:szCs w:val="24"/>
              </w:rPr>
            </w:pPr>
            <w:r>
              <w:rPr>
                <w:rFonts w:ascii="Arial" w:hAnsi="Arial" w:cs="Arial"/>
                <w:b/>
                <w:sz w:val="24"/>
                <w:szCs w:val="24"/>
              </w:rPr>
              <w:t>Master’s</w:t>
            </w:r>
            <w:r w:rsidR="00503398">
              <w:rPr>
                <w:rFonts w:ascii="Arial" w:hAnsi="Arial" w:cs="Arial"/>
                <w:b/>
                <w:sz w:val="24"/>
                <w:szCs w:val="24"/>
              </w:rPr>
              <w:t xml:space="preserve"> Thesis</w:t>
            </w:r>
          </w:p>
        </w:tc>
      </w:tr>
      <w:tr w:rsidR="00F4231F" w:rsidRPr="00EC5C2D" w14:paraId="4E4C5433" w14:textId="77777777">
        <w:tc>
          <w:tcPr>
            <w:tcW w:w="3210" w:type="dxa"/>
            <w:tcBorders>
              <w:top w:val="single" w:sz="4" w:space="0" w:color="000000"/>
            </w:tcBorders>
          </w:tcPr>
          <w:p w14:paraId="00000009" w14:textId="4723DAF1" w:rsidR="00F4231F" w:rsidRPr="00EC5C2D" w:rsidRDefault="00503398">
            <w:pPr>
              <w:spacing w:line="360" w:lineRule="auto"/>
              <w:jc w:val="both"/>
              <w:rPr>
                <w:rFonts w:ascii="Arial" w:hAnsi="Arial" w:cs="Arial"/>
                <w:sz w:val="24"/>
                <w:szCs w:val="24"/>
              </w:rPr>
            </w:pPr>
            <w:r>
              <w:rPr>
                <w:rFonts w:ascii="Arial" w:hAnsi="Arial" w:cs="Arial"/>
                <w:sz w:val="24"/>
                <w:szCs w:val="24"/>
              </w:rPr>
              <w:t>Literature review</w:t>
            </w:r>
          </w:p>
        </w:tc>
        <w:tc>
          <w:tcPr>
            <w:tcW w:w="2926" w:type="dxa"/>
            <w:tcBorders>
              <w:top w:val="single" w:sz="4" w:space="0" w:color="000000"/>
            </w:tcBorders>
          </w:tcPr>
          <w:p w14:paraId="0000000A" w14:textId="2CFB9644" w:rsidR="00F4231F" w:rsidRPr="00EC5C2D" w:rsidRDefault="00503398">
            <w:pPr>
              <w:spacing w:line="360" w:lineRule="auto"/>
              <w:jc w:val="center"/>
              <w:rPr>
                <w:rFonts w:ascii="Arial" w:hAnsi="Arial" w:cs="Arial"/>
                <w:sz w:val="24"/>
                <w:szCs w:val="24"/>
              </w:rPr>
            </w:pPr>
            <w:r>
              <w:rPr>
                <w:rFonts w:ascii="Arial" w:hAnsi="Arial" w:cs="Arial"/>
                <w:sz w:val="24"/>
                <w:szCs w:val="24"/>
              </w:rPr>
              <w:t>approx.</w:t>
            </w:r>
            <w:r w:rsidR="00F00FD7" w:rsidRPr="00EC5C2D">
              <w:rPr>
                <w:rFonts w:ascii="Arial" w:hAnsi="Arial" w:cs="Arial"/>
                <w:sz w:val="24"/>
                <w:szCs w:val="24"/>
              </w:rPr>
              <w:t xml:space="preserve"> </w:t>
            </w:r>
            <w:r w:rsidR="00F66768" w:rsidRPr="00EC5C2D">
              <w:rPr>
                <w:rFonts w:ascii="Arial" w:hAnsi="Arial" w:cs="Arial"/>
                <w:sz w:val="24"/>
                <w:szCs w:val="24"/>
              </w:rPr>
              <w:t>2</w:t>
            </w:r>
            <w:r w:rsidR="00F00FD7" w:rsidRPr="00EC5C2D">
              <w:rPr>
                <w:rFonts w:ascii="Arial" w:hAnsi="Arial" w:cs="Arial"/>
                <w:sz w:val="24"/>
                <w:szCs w:val="24"/>
              </w:rPr>
              <w:t>0–50%</w:t>
            </w:r>
            <w:r>
              <w:rPr>
                <w:rFonts w:ascii="Arial" w:hAnsi="Arial" w:cs="Arial"/>
                <w:sz w:val="24"/>
                <w:szCs w:val="24"/>
              </w:rPr>
              <w:br/>
              <w:t>of total length</w:t>
            </w:r>
          </w:p>
        </w:tc>
        <w:tc>
          <w:tcPr>
            <w:tcW w:w="2926" w:type="dxa"/>
            <w:tcBorders>
              <w:top w:val="single" w:sz="4" w:space="0" w:color="000000"/>
            </w:tcBorders>
          </w:tcPr>
          <w:p w14:paraId="0000000B" w14:textId="06FCEF7A" w:rsidR="00F4231F" w:rsidRPr="00EC5C2D" w:rsidRDefault="00503398">
            <w:pPr>
              <w:spacing w:line="360" w:lineRule="auto"/>
              <w:jc w:val="center"/>
              <w:rPr>
                <w:rFonts w:ascii="Arial" w:hAnsi="Arial" w:cs="Arial"/>
                <w:sz w:val="24"/>
                <w:szCs w:val="24"/>
              </w:rPr>
            </w:pPr>
            <w:r>
              <w:rPr>
                <w:rFonts w:ascii="Arial" w:hAnsi="Arial" w:cs="Arial"/>
                <w:sz w:val="24"/>
                <w:szCs w:val="24"/>
              </w:rPr>
              <w:t xml:space="preserve">approx </w:t>
            </w:r>
            <w:r w:rsidR="00F00FD7" w:rsidRPr="00EC5C2D">
              <w:rPr>
                <w:rFonts w:ascii="Arial" w:hAnsi="Arial" w:cs="Arial"/>
                <w:sz w:val="24"/>
                <w:szCs w:val="24"/>
              </w:rPr>
              <w:t>20–40%</w:t>
            </w:r>
            <w:r>
              <w:rPr>
                <w:rFonts w:ascii="Arial" w:hAnsi="Arial" w:cs="Arial"/>
                <w:sz w:val="24"/>
                <w:szCs w:val="24"/>
              </w:rPr>
              <w:br/>
              <w:t>of total length</w:t>
            </w:r>
          </w:p>
        </w:tc>
      </w:tr>
      <w:tr w:rsidR="00F4231F" w:rsidRPr="00EC5C2D" w14:paraId="61471638" w14:textId="77777777">
        <w:tc>
          <w:tcPr>
            <w:tcW w:w="3210" w:type="dxa"/>
          </w:tcPr>
          <w:p w14:paraId="0000000C" w14:textId="28E35FCE" w:rsidR="00F4231F" w:rsidRPr="00EC5C2D" w:rsidRDefault="00503398">
            <w:pPr>
              <w:spacing w:line="360" w:lineRule="auto"/>
              <w:jc w:val="both"/>
              <w:rPr>
                <w:rFonts w:ascii="Arial" w:hAnsi="Arial" w:cs="Arial"/>
                <w:sz w:val="24"/>
                <w:szCs w:val="24"/>
              </w:rPr>
            </w:pPr>
            <w:r>
              <w:rPr>
                <w:rFonts w:ascii="Arial" w:hAnsi="Arial" w:cs="Arial"/>
                <w:sz w:val="24"/>
                <w:szCs w:val="24"/>
              </w:rPr>
              <w:t>Part describing own work</w:t>
            </w:r>
          </w:p>
        </w:tc>
        <w:tc>
          <w:tcPr>
            <w:tcW w:w="2926" w:type="dxa"/>
          </w:tcPr>
          <w:p w14:paraId="0000000D" w14:textId="25F07651"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50–</w:t>
            </w:r>
            <w:r w:rsidR="00F66768" w:rsidRPr="00EC5C2D">
              <w:rPr>
                <w:rFonts w:ascii="Arial" w:hAnsi="Arial" w:cs="Arial"/>
                <w:sz w:val="24"/>
                <w:szCs w:val="24"/>
              </w:rPr>
              <w:t>8</w:t>
            </w:r>
            <w:r w:rsidRPr="00EC5C2D">
              <w:rPr>
                <w:rFonts w:ascii="Arial" w:hAnsi="Arial" w:cs="Arial"/>
                <w:sz w:val="24"/>
                <w:szCs w:val="24"/>
              </w:rPr>
              <w:t>0%</w:t>
            </w:r>
          </w:p>
        </w:tc>
        <w:tc>
          <w:tcPr>
            <w:tcW w:w="2926" w:type="dxa"/>
          </w:tcPr>
          <w:p w14:paraId="0000000E"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60–80%</w:t>
            </w:r>
          </w:p>
        </w:tc>
      </w:tr>
      <w:tr w:rsidR="00F4231F" w:rsidRPr="00EC5C2D" w14:paraId="7F2C5F8C" w14:textId="77777777">
        <w:tc>
          <w:tcPr>
            <w:tcW w:w="3210" w:type="dxa"/>
          </w:tcPr>
          <w:p w14:paraId="0000000F" w14:textId="28D41DCE" w:rsidR="00F4231F" w:rsidRPr="00EC5C2D" w:rsidRDefault="00503398">
            <w:pPr>
              <w:spacing w:line="360" w:lineRule="auto"/>
              <w:jc w:val="both"/>
              <w:rPr>
                <w:rFonts w:ascii="Arial" w:hAnsi="Arial" w:cs="Arial"/>
                <w:sz w:val="24"/>
                <w:szCs w:val="24"/>
              </w:rPr>
            </w:pPr>
            <w:r>
              <w:rPr>
                <w:rFonts w:ascii="Arial" w:hAnsi="Arial" w:cs="Arial"/>
                <w:sz w:val="24"/>
                <w:szCs w:val="24"/>
              </w:rPr>
              <w:t>Page count (from introduction to the end of the bibliography, without appendices)</w:t>
            </w:r>
          </w:p>
        </w:tc>
        <w:tc>
          <w:tcPr>
            <w:tcW w:w="2926" w:type="dxa"/>
          </w:tcPr>
          <w:p w14:paraId="00000010" w14:textId="57ECE34F" w:rsidR="00F4231F" w:rsidRPr="00EC5C2D" w:rsidRDefault="00F00FD7" w:rsidP="00503398">
            <w:pPr>
              <w:spacing w:line="360" w:lineRule="auto"/>
              <w:jc w:val="center"/>
              <w:rPr>
                <w:rFonts w:ascii="Arial" w:hAnsi="Arial" w:cs="Arial"/>
                <w:sz w:val="24"/>
                <w:szCs w:val="24"/>
              </w:rPr>
            </w:pPr>
            <w:r w:rsidRPr="00EC5C2D">
              <w:rPr>
                <w:rFonts w:ascii="Arial" w:hAnsi="Arial" w:cs="Arial"/>
                <w:sz w:val="24"/>
                <w:szCs w:val="24"/>
              </w:rPr>
              <w:t>minimum 45 maximum 60</w:t>
            </w:r>
            <w:r w:rsidR="00503398">
              <w:rPr>
                <w:rFonts w:ascii="Arial" w:hAnsi="Arial" w:cs="Arial"/>
                <w:sz w:val="24"/>
                <w:szCs w:val="24"/>
              </w:rPr>
              <w:t xml:space="preserve"> pages</w:t>
            </w:r>
          </w:p>
        </w:tc>
        <w:tc>
          <w:tcPr>
            <w:tcW w:w="2926" w:type="dxa"/>
          </w:tcPr>
          <w:p w14:paraId="00000011" w14:textId="577CF0C6" w:rsidR="00F4231F" w:rsidRPr="00EC5C2D" w:rsidRDefault="00F00FD7" w:rsidP="00503398">
            <w:pPr>
              <w:spacing w:line="360" w:lineRule="auto"/>
              <w:jc w:val="center"/>
              <w:rPr>
                <w:rFonts w:ascii="Arial" w:hAnsi="Arial" w:cs="Arial"/>
                <w:sz w:val="24"/>
                <w:szCs w:val="24"/>
              </w:rPr>
            </w:pPr>
            <w:r w:rsidRPr="00EC5C2D">
              <w:rPr>
                <w:rFonts w:ascii="Arial" w:hAnsi="Arial" w:cs="Arial"/>
                <w:sz w:val="24"/>
                <w:szCs w:val="24"/>
              </w:rPr>
              <w:t xml:space="preserve">minimum 60 maximum 80 </w:t>
            </w:r>
            <w:r w:rsidR="00503398">
              <w:rPr>
                <w:rFonts w:ascii="Arial" w:hAnsi="Arial" w:cs="Arial"/>
                <w:sz w:val="24"/>
                <w:szCs w:val="24"/>
              </w:rPr>
              <w:t>pages</w:t>
            </w:r>
          </w:p>
        </w:tc>
      </w:tr>
      <w:tr w:rsidR="00F4231F" w:rsidRPr="00EC5C2D" w14:paraId="645A6BB4" w14:textId="77777777">
        <w:tc>
          <w:tcPr>
            <w:tcW w:w="3210" w:type="dxa"/>
          </w:tcPr>
          <w:p w14:paraId="00000012" w14:textId="5D1E85A1" w:rsidR="00F4231F" w:rsidRPr="00EC5C2D" w:rsidRDefault="00503398">
            <w:pPr>
              <w:spacing w:line="360" w:lineRule="auto"/>
              <w:jc w:val="both"/>
              <w:rPr>
                <w:rFonts w:ascii="Arial" w:hAnsi="Arial" w:cs="Arial"/>
                <w:sz w:val="24"/>
                <w:szCs w:val="24"/>
              </w:rPr>
            </w:pPr>
            <w:r>
              <w:rPr>
                <w:rFonts w:ascii="Arial" w:hAnsi="Arial" w:cs="Arial"/>
                <w:sz w:val="24"/>
                <w:szCs w:val="24"/>
              </w:rPr>
              <w:t>Citations</w:t>
            </w:r>
          </w:p>
        </w:tc>
        <w:tc>
          <w:tcPr>
            <w:tcW w:w="2926" w:type="dxa"/>
          </w:tcPr>
          <w:p w14:paraId="00000013"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10</w:t>
            </w:r>
          </w:p>
        </w:tc>
        <w:tc>
          <w:tcPr>
            <w:tcW w:w="2926" w:type="dxa"/>
          </w:tcPr>
          <w:p w14:paraId="00000014"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15</w:t>
            </w:r>
          </w:p>
        </w:tc>
      </w:tr>
    </w:tbl>
    <w:p w14:paraId="00000015" w14:textId="77777777" w:rsidR="00F4231F" w:rsidRPr="00EC5C2D" w:rsidRDefault="00F4231F">
      <w:pPr>
        <w:spacing w:after="0" w:line="360" w:lineRule="auto"/>
        <w:jc w:val="both"/>
        <w:rPr>
          <w:rFonts w:ascii="Arial" w:hAnsi="Arial" w:cs="Arial"/>
          <w:sz w:val="24"/>
          <w:szCs w:val="24"/>
        </w:rPr>
      </w:pPr>
    </w:p>
    <w:p w14:paraId="00000017" w14:textId="52D9870E" w:rsidR="00F4231F" w:rsidRPr="00EC5C2D" w:rsidRDefault="00503398">
      <w:pPr>
        <w:spacing w:after="0" w:line="360" w:lineRule="auto"/>
        <w:jc w:val="both"/>
        <w:rPr>
          <w:rFonts w:ascii="Arial" w:hAnsi="Arial" w:cs="Arial"/>
          <w:sz w:val="24"/>
          <w:szCs w:val="24"/>
        </w:rPr>
      </w:pPr>
      <w:r w:rsidRPr="00503398">
        <w:rPr>
          <w:rFonts w:ascii="Arial" w:hAnsi="Arial" w:cs="Arial"/>
          <w:sz w:val="24"/>
          <w:szCs w:val="24"/>
        </w:rPr>
        <w:t xml:space="preserve">In the </w:t>
      </w:r>
      <w:r w:rsidR="007310E7">
        <w:rPr>
          <w:rFonts w:ascii="Arial" w:hAnsi="Arial" w:cs="Arial"/>
          <w:sz w:val="24"/>
          <w:szCs w:val="24"/>
        </w:rPr>
        <w:t>BA / MA</w:t>
      </w:r>
      <w:r w:rsidRPr="00503398">
        <w:rPr>
          <w:rFonts w:ascii="Arial" w:hAnsi="Arial" w:cs="Arial"/>
          <w:sz w:val="24"/>
          <w:szCs w:val="24"/>
        </w:rPr>
        <w:t xml:space="preserve"> thesis, both national and foreign </w:t>
      </w:r>
      <w:r w:rsidRPr="00503398">
        <w:rPr>
          <w:rFonts w:ascii="Arial" w:hAnsi="Arial" w:cs="Arial"/>
          <w:b/>
          <w:sz w:val="24"/>
          <w:szCs w:val="24"/>
        </w:rPr>
        <w:t>literature</w:t>
      </w:r>
      <w:r w:rsidRPr="00503398">
        <w:rPr>
          <w:rFonts w:ascii="Arial" w:hAnsi="Arial" w:cs="Arial"/>
          <w:sz w:val="24"/>
          <w:szCs w:val="24"/>
        </w:rPr>
        <w:t xml:space="preserve"> may be used, and these must be processed during the elaboration of the topic</w:t>
      </w:r>
      <w:r w:rsidR="00F00FD7" w:rsidRPr="00EC5C2D">
        <w:rPr>
          <w:rFonts w:ascii="Arial" w:hAnsi="Arial" w:cs="Arial"/>
          <w:sz w:val="24"/>
          <w:szCs w:val="24"/>
        </w:rPr>
        <w:t xml:space="preserve">. </w:t>
      </w:r>
      <w:r w:rsidRPr="00503398">
        <w:rPr>
          <w:rFonts w:ascii="Arial" w:hAnsi="Arial" w:cs="Arial"/>
          <w:sz w:val="24"/>
          <w:szCs w:val="24"/>
        </w:rPr>
        <w:t>Proof must be given that the candidate is well-acquainted with the theoretical and practical issues of the chosen topic, the significance of the results obtained, and the methods and possibilities of evaluation</w:t>
      </w:r>
      <w:r w:rsidR="00F00FD7" w:rsidRPr="00EC5C2D">
        <w:rPr>
          <w:rFonts w:ascii="Arial" w:hAnsi="Arial" w:cs="Arial"/>
          <w:sz w:val="24"/>
          <w:szCs w:val="24"/>
        </w:rPr>
        <w:t xml:space="preserve">. </w:t>
      </w:r>
      <w:r w:rsidRPr="00503398">
        <w:rPr>
          <w:rFonts w:ascii="Arial" w:hAnsi="Arial" w:cs="Arial"/>
          <w:sz w:val="24"/>
          <w:szCs w:val="24"/>
        </w:rPr>
        <w:t xml:space="preserve">The </w:t>
      </w:r>
      <w:r w:rsidR="007310E7">
        <w:rPr>
          <w:rFonts w:ascii="Arial" w:hAnsi="Arial" w:cs="Arial"/>
          <w:sz w:val="24"/>
          <w:szCs w:val="24"/>
        </w:rPr>
        <w:t>BA / MA</w:t>
      </w:r>
      <w:r w:rsidRPr="00503398">
        <w:rPr>
          <w:rFonts w:ascii="Arial" w:hAnsi="Arial" w:cs="Arial"/>
          <w:sz w:val="24"/>
          <w:szCs w:val="24"/>
        </w:rPr>
        <w:t xml:space="preserve"> thesis should reflect the </w:t>
      </w:r>
      <w:r w:rsidRPr="00503398">
        <w:rPr>
          <w:rFonts w:ascii="Arial" w:hAnsi="Arial" w:cs="Arial"/>
          <w:b/>
          <w:sz w:val="24"/>
          <w:szCs w:val="24"/>
        </w:rPr>
        <w:t xml:space="preserve">student's independent professional </w:t>
      </w:r>
      <w:r>
        <w:rPr>
          <w:rFonts w:ascii="Arial" w:hAnsi="Arial" w:cs="Arial"/>
          <w:b/>
          <w:sz w:val="24"/>
          <w:szCs w:val="24"/>
        </w:rPr>
        <w:t>perspective</w:t>
      </w:r>
      <w:r w:rsidRPr="00503398">
        <w:rPr>
          <w:rFonts w:ascii="Arial" w:hAnsi="Arial" w:cs="Arial"/>
          <w:sz w:val="24"/>
          <w:szCs w:val="24"/>
        </w:rPr>
        <w:t xml:space="preserve"> on the investigated subject</w:t>
      </w:r>
      <w:r>
        <w:rPr>
          <w:rFonts w:ascii="Arial" w:hAnsi="Arial" w:cs="Arial"/>
          <w:sz w:val="24"/>
          <w:szCs w:val="24"/>
        </w:rPr>
        <w:t>.</w:t>
      </w:r>
    </w:p>
    <w:p w14:paraId="00000018" w14:textId="77777777" w:rsidR="00F4231F" w:rsidRPr="00EC5C2D" w:rsidRDefault="00F4231F">
      <w:pPr>
        <w:spacing w:after="0" w:line="360" w:lineRule="auto"/>
        <w:jc w:val="both"/>
        <w:rPr>
          <w:rFonts w:ascii="Arial" w:hAnsi="Arial" w:cs="Arial"/>
          <w:sz w:val="24"/>
          <w:szCs w:val="24"/>
        </w:rPr>
      </w:pPr>
    </w:p>
    <w:p w14:paraId="00000019" w14:textId="3FA0CEA1" w:rsidR="00F4231F" w:rsidRPr="00EC5C2D" w:rsidRDefault="00503398">
      <w:pPr>
        <w:spacing w:after="0" w:line="360" w:lineRule="auto"/>
        <w:jc w:val="both"/>
        <w:rPr>
          <w:rFonts w:ascii="Arial" w:hAnsi="Arial" w:cs="Arial"/>
          <w:b/>
          <w:sz w:val="24"/>
          <w:szCs w:val="24"/>
          <w:u w:val="single"/>
        </w:rPr>
      </w:pPr>
      <w:r>
        <w:rPr>
          <w:rFonts w:ascii="Arial" w:hAnsi="Arial" w:cs="Arial"/>
          <w:b/>
          <w:sz w:val="24"/>
          <w:szCs w:val="24"/>
          <w:u w:val="single"/>
        </w:rPr>
        <w:t>Formal Requirements</w:t>
      </w:r>
    </w:p>
    <w:p w14:paraId="0000001C" w14:textId="55163A4E" w:rsidR="00F4231F" w:rsidRPr="00EC5C2D" w:rsidRDefault="00503398" w:rsidP="008609EF">
      <w:pPr>
        <w:spacing w:after="0" w:line="360" w:lineRule="auto"/>
        <w:jc w:val="both"/>
        <w:rPr>
          <w:rFonts w:ascii="Arial" w:hAnsi="Arial" w:cs="Arial"/>
          <w:sz w:val="24"/>
          <w:szCs w:val="24"/>
        </w:rPr>
      </w:pPr>
      <w:r w:rsidRPr="00503398">
        <w:rPr>
          <w:rFonts w:ascii="Arial" w:hAnsi="Arial" w:cs="Arial"/>
          <w:sz w:val="24"/>
          <w:szCs w:val="24"/>
        </w:rPr>
        <w:t>The structural layout of the thesis must be cle</w:t>
      </w:r>
      <w:r>
        <w:rPr>
          <w:rFonts w:ascii="Arial" w:hAnsi="Arial" w:cs="Arial"/>
          <w:sz w:val="24"/>
          <w:szCs w:val="24"/>
        </w:rPr>
        <w:t>ar, logical, and easy to review</w:t>
      </w:r>
      <w:r w:rsidR="00F00FD7" w:rsidRPr="00EC5C2D">
        <w:rPr>
          <w:rFonts w:ascii="Arial" w:hAnsi="Arial" w:cs="Arial"/>
          <w:sz w:val="24"/>
          <w:szCs w:val="24"/>
        </w:rPr>
        <w:t xml:space="preserve">. </w:t>
      </w:r>
      <w:r w:rsidRPr="00503398">
        <w:rPr>
          <w:rFonts w:ascii="Arial" w:hAnsi="Arial" w:cs="Arial"/>
          <w:sz w:val="24"/>
          <w:szCs w:val="24"/>
        </w:rPr>
        <w:t xml:space="preserve">Each </w:t>
      </w:r>
      <w:r w:rsidRPr="00503398">
        <w:rPr>
          <w:rFonts w:ascii="Arial" w:hAnsi="Arial" w:cs="Arial"/>
          <w:b/>
          <w:sz w:val="24"/>
          <w:szCs w:val="24"/>
        </w:rPr>
        <w:t>main chapter</w:t>
      </w:r>
      <w:r w:rsidRPr="00503398">
        <w:rPr>
          <w:rFonts w:ascii="Arial" w:hAnsi="Arial" w:cs="Arial"/>
          <w:sz w:val="24"/>
          <w:szCs w:val="24"/>
        </w:rPr>
        <w:t xml:space="preserve"> must begin on a new page</w:t>
      </w:r>
      <w:r w:rsidR="00F00FD7" w:rsidRPr="00EC5C2D">
        <w:rPr>
          <w:rFonts w:ascii="Arial" w:hAnsi="Arial" w:cs="Arial"/>
          <w:sz w:val="24"/>
          <w:szCs w:val="24"/>
        </w:rPr>
        <w:t xml:space="preserve">. </w:t>
      </w:r>
      <w:sdt>
        <w:sdtPr>
          <w:rPr>
            <w:rFonts w:ascii="Arial" w:hAnsi="Arial" w:cs="Arial"/>
          </w:rPr>
          <w:tag w:val="goog_rdk_0"/>
          <w:id w:val="-138114806"/>
        </w:sdtPr>
        <w:sdtEndPr/>
        <w:sdtContent/>
      </w:sdt>
      <w:r w:rsidR="008609EF" w:rsidRPr="00EC5C2D">
        <w:rPr>
          <w:rFonts w:ascii="Arial" w:hAnsi="Arial" w:cs="Arial"/>
        </w:rPr>
        <w:t xml:space="preserve"> </w:t>
      </w:r>
      <w:r w:rsidR="008609EF" w:rsidRPr="00EC5C2D">
        <w:rPr>
          <w:rFonts w:ascii="Arial" w:hAnsi="Arial" w:cs="Arial"/>
          <w:sz w:val="24"/>
          <w:szCs w:val="24"/>
        </w:rPr>
        <w:t xml:space="preserve">A tagolás a fenti táblázatban bemutatott módon történjen, stílusok használatával. </w:t>
      </w:r>
      <w:r w:rsidR="00E673E2" w:rsidRPr="00E673E2">
        <w:rPr>
          <w:rFonts w:ascii="Arial" w:hAnsi="Arial" w:cs="Arial"/>
          <w:sz w:val="24"/>
          <w:szCs w:val="24"/>
        </w:rPr>
        <w:t xml:space="preserve">The structure should be carried out as shown in the table above, using styles. It is important to note that in the </w:t>
      </w:r>
      <w:r w:rsidR="007310E7">
        <w:rPr>
          <w:rFonts w:ascii="Arial" w:hAnsi="Arial" w:cs="Arial"/>
          <w:sz w:val="24"/>
          <w:szCs w:val="24"/>
        </w:rPr>
        <w:t xml:space="preserve">relevant </w:t>
      </w:r>
      <w:r w:rsidR="00E673E2" w:rsidRPr="00E673E2">
        <w:rPr>
          <w:rFonts w:ascii="Arial" w:hAnsi="Arial" w:cs="Arial"/>
          <w:sz w:val="24"/>
          <w:szCs w:val="24"/>
        </w:rPr>
        <w:t>thesis template document, the main and sub-chapters are already set to the appropriate formal requirements.</w:t>
      </w:r>
    </w:p>
    <w:p w14:paraId="0000001D" w14:textId="0F9EB45B" w:rsidR="00F4231F" w:rsidRPr="00EC5C2D" w:rsidRDefault="00E673E2">
      <w:pPr>
        <w:spacing w:after="0" w:line="360" w:lineRule="auto"/>
        <w:jc w:val="both"/>
        <w:rPr>
          <w:rFonts w:ascii="Arial" w:hAnsi="Arial" w:cs="Arial"/>
          <w:sz w:val="24"/>
          <w:szCs w:val="24"/>
        </w:rPr>
      </w:pPr>
      <w:r w:rsidRPr="00E673E2">
        <w:rPr>
          <w:rFonts w:ascii="Arial" w:hAnsi="Arial" w:cs="Arial"/>
          <w:sz w:val="24"/>
          <w:szCs w:val="24"/>
        </w:rPr>
        <w:t xml:space="preserve">The </w:t>
      </w:r>
      <w:r w:rsidRPr="00E673E2">
        <w:rPr>
          <w:rFonts w:ascii="Arial" w:hAnsi="Arial" w:cs="Arial"/>
          <w:b/>
          <w:sz w:val="24"/>
          <w:szCs w:val="24"/>
        </w:rPr>
        <w:t>style of the text</w:t>
      </w:r>
      <w:r w:rsidRPr="00E673E2">
        <w:rPr>
          <w:rFonts w:ascii="Arial" w:hAnsi="Arial" w:cs="Arial"/>
          <w:sz w:val="24"/>
          <w:szCs w:val="24"/>
        </w:rPr>
        <w:t xml:space="preserve"> should be </w:t>
      </w:r>
      <w:r w:rsidRPr="00E673E2">
        <w:rPr>
          <w:rFonts w:ascii="Arial" w:hAnsi="Arial" w:cs="Arial"/>
          <w:b/>
          <w:sz w:val="24"/>
          <w:szCs w:val="24"/>
        </w:rPr>
        <w:t>Arial</w:t>
      </w:r>
      <w:r w:rsidRPr="00E673E2">
        <w:rPr>
          <w:rFonts w:ascii="Arial" w:hAnsi="Arial" w:cs="Arial"/>
          <w:sz w:val="24"/>
          <w:szCs w:val="24"/>
        </w:rPr>
        <w:t xml:space="preserve"> or </w:t>
      </w:r>
      <w:r w:rsidRPr="00E673E2">
        <w:rPr>
          <w:rFonts w:ascii="Arial" w:hAnsi="Arial" w:cs="Arial"/>
          <w:b/>
          <w:sz w:val="24"/>
          <w:szCs w:val="24"/>
        </w:rPr>
        <w:t>Times New Roman font, size 12, 1.5 line spacing</w:t>
      </w:r>
      <w:r w:rsidRPr="00E673E2">
        <w:rPr>
          <w:rFonts w:ascii="Arial" w:hAnsi="Arial" w:cs="Arial"/>
          <w:sz w:val="24"/>
          <w:szCs w:val="24"/>
        </w:rPr>
        <w:t xml:space="preserve">, and </w:t>
      </w:r>
      <w:r w:rsidRPr="00E673E2">
        <w:rPr>
          <w:rFonts w:ascii="Arial" w:hAnsi="Arial" w:cs="Arial"/>
          <w:b/>
          <w:sz w:val="24"/>
          <w:szCs w:val="24"/>
        </w:rPr>
        <w:t>justified</w:t>
      </w:r>
      <w:r>
        <w:rPr>
          <w:rFonts w:ascii="Arial" w:hAnsi="Arial" w:cs="Arial"/>
          <w:sz w:val="24"/>
          <w:szCs w:val="24"/>
        </w:rPr>
        <w:t xml:space="preserve">. </w:t>
      </w:r>
      <w:r w:rsidRPr="00E673E2">
        <w:rPr>
          <w:rFonts w:ascii="Arial" w:hAnsi="Arial" w:cs="Arial"/>
          <w:sz w:val="24"/>
          <w:szCs w:val="24"/>
        </w:rPr>
        <w:t>A blank line must be placed between continuous paragraphs.</w:t>
      </w:r>
      <w:r w:rsidR="00F00FD7" w:rsidRPr="00EC5C2D">
        <w:rPr>
          <w:rFonts w:ascii="Arial" w:hAnsi="Arial" w:cs="Arial"/>
          <w:sz w:val="24"/>
          <w:szCs w:val="24"/>
        </w:rPr>
        <w:t xml:space="preserve"> </w:t>
      </w:r>
      <w:r w:rsidRPr="00E673E2">
        <w:rPr>
          <w:rFonts w:ascii="Arial" w:hAnsi="Arial" w:cs="Arial"/>
          <w:b/>
          <w:sz w:val="24"/>
          <w:szCs w:val="24"/>
        </w:rPr>
        <w:t xml:space="preserve">Margins: </w:t>
      </w:r>
      <w:r w:rsidRPr="00E673E2">
        <w:rPr>
          <w:rFonts w:ascii="Arial" w:hAnsi="Arial" w:cs="Arial"/>
          <w:sz w:val="24"/>
          <w:szCs w:val="24"/>
        </w:rPr>
        <w:t>2.5 cm top and bottom, 2 cm right, and 3 cm left.</w:t>
      </w:r>
    </w:p>
    <w:p w14:paraId="0000001F" w14:textId="0C389D08" w:rsidR="00F4231F" w:rsidRPr="00EC5C2D" w:rsidRDefault="00030B1E" w:rsidP="00030B1E">
      <w:pPr>
        <w:spacing w:after="0" w:line="360" w:lineRule="auto"/>
        <w:jc w:val="both"/>
        <w:rPr>
          <w:rFonts w:ascii="Arial" w:hAnsi="Arial" w:cs="Arial"/>
          <w:sz w:val="24"/>
          <w:szCs w:val="24"/>
        </w:rPr>
      </w:pPr>
      <w:r w:rsidRPr="00030B1E">
        <w:rPr>
          <w:rFonts w:ascii="Arial" w:hAnsi="Arial" w:cs="Arial"/>
          <w:b/>
          <w:sz w:val="24"/>
          <w:szCs w:val="24"/>
        </w:rPr>
        <w:lastRenderedPageBreak/>
        <w:t>Figures</w:t>
      </w:r>
      <w:r w:rsidRPr="00030B1E">
        <w:rPr>
          <w:rFonts w:ascii="Arial" w:hAnsi="Arial" w:cs="Arial"/>
          <w:sz w:val="24"/>
          <w:szCs w:val="24"/>
        </w:rPr>
        <w:t xml:space="preserve"> and </w:t>
      </w:r>
      <w:r w:rsidRPr="00030B1E">
        <w:rPr>
          <w:rFonts w:ascii="Arial" w:hAnsi="Arial" w:cs="Arial"/>
          <w:b/>
          <w:sz w:val="24"/>
          <w:szCs w:val="24"/>
        </w:rPr>
        <w:t>tables</w:t>
      </w:r>
      <w:r w:rsidRPr="00030B1E">
        <w:rPr>
          <w:rFonts w:ascii="Arial" w:hAnsi="Arial" w:cs="Arial"/>
          <w:sz w:val="24"/>
          <w:szCs w:val="24"/>
        </w:rPr>
        <w:t xml:space="preserve"> in the thesis must be provided with continuous numbering (separately for figures and separately for tables) and a characteristic short title.  (That is, every figure, table, and diagram must be provided with a number and a designation). Their arrangement should be aesthetic, preferably center-aligned. Titles must be completely meaningful on their own and must explain the given figure or table.</w:t>
      </w:r>
      <w:r w:rsidR="00F00FD7" w:rsidRPr="00EC5C2D">
        <w:rPr>
          <w:rFonts w:ascii="Arial" w:hAnsi="Arial" w:cs="Arial"/>
          <w:sz w:val="24"/>
          <w:szCs w:val="24"/>
        </w:rPr>
        <w:t xml:space="preserve"> </w:t>
      </w:r>
      <w:r w:rsidRPr="00030B1E">
        <w:rPr>
          <w:rFonts w:ascii="Arial" w:hAnsi="Arial" w:cs="Arial"/>
          <w:sz w:val="24"/>
          <w:szCs w:val="24"/>
        </w:rPr>
        <w:t xml:space="preserve">Only such </w:t>
      </w:r>
      <w:r w:rsidRPr="00030B1E">
        <w:rPr>
          <w:rFonts w:ascii="Arial" w:hAnsi="Arial" w:cs="Arial"/>
          <w:b/>
          <w:sz w:val="24"/>
          <w:szCs w:val="24"/>
        </w:rPr>
        <w:t>figures</w:t>
      </w:r>
      <w:r w:rsidRPr="00030B1E">
        <w:rPr>
          <w:rFonts w:ascii="Arial" w:hAnsi="Arial" w:cs="Arial"/>
          <w:sz w:val="24"/>
          <w:szCs w:val="24"/>
        </w:rPr>
        <w:t xml:space="preserve"> or </w:t>
      </w:r>
      <w:r w:rsidRPr="00030B1E">
        <w:rPr>
          <w:rFonts w:ascii="Arial" w:hAnsi="Arial" w:cs="Arial"/>
          <w:b/>
          <w:sz w:val="24"/>
          <w:szCs w:val="24"/>
        </w:rPr>
        <w:t>tables</w:t>
      </w:r>
      <w:r w:rsidRPr="00030B1E">
        <w:rPr>
          <w:rFonts w:ascii="Arial" w:hAnsi="Arial" w:cs="Arial"/>
          <w:sz w:val="24"/>
          <w:szCs w:val="24"/>
        </w:rPr>
        <w:t xml:space="preserve"> may be included in the thesis that are referred to in the text (any figure not referred to is unnecessary).  Wrapping text around figures is not permitted. Unless necessary, </w:t>
      </w:r>
      <w:r w:rsidRPr="00030B1E">
        <w:rPr>
          <w:rFonts w:ascii="Arial" w:hAnsi="Arial" w:cs="Arial"/>
          <w:b/>
          <w:sz w:val="24"/>
          <w:szCs w:val="24"/>
        </w:rPr>
        <w:t>figures</w:t>
      </w:r>
      <w:r w:rsidRPr="00030B1E">
        <w:rPr>
          <w:rFonts w:ascii="Arial" w:hAnsi="Arial" w:cs="Arial"/>
          <w:sz w:val="24"/>
          <w:szCs w:val="24"/>
        </w:rPr>
        <w:t xml:space="preserve"> should not be excessively large; a maximum height of 6-8 cm is recommended</w:t>
      </w:r>
      <w:r w:rsidR="00F00FD7" w:rsidRPr="00EC5C2D">
        <w:rPr>
          <w:rFonts w:ascii="Arial" w:hAnsi="Arial" w:cs="Arial"/>
          <w:sz w:val="24"/>
          <w:szCs w:val="24"/>
        </w:rPr>
        <w:t xml:space="preserve">. </w:t>
      </w:r>
      <w:r w:rsidRPr="00030B1E">
        <w:rPr>
          <w:rFonts w:ascii="Arial" w:hAnsi="Arial" w:cs="Arial"/>
          <w:sz w:val="24"/>
          <w:szCs w:val="24"/>
        </w:rPr>
        <w:t>If necessary, figures must be provided with explanatory text (which is not identical to the designation).</w:t>
      </w:r>
      <w:r w:rsidR="00F00FD7" w:rsidRPr="00EC5C2D">
        <w:rPr>
          <w:rFonts w:ascii="Arial" w:hAnsi="Arial" w:cs="Arial"/>
          <w:sz w:val="24"/>
          <w:szCs w:val="24"/>
        </w:rPr>
        <w:t xml:space="preserve"> </w:t>
      </w:r>
      <w:r w:rsidRPr="00030B1E">
        <w:rPr>
          <w:rFonts w:ascii="Arial" w:hAnsi="Arial" w:cs="Arial"/>
          <w:sz w:val="24"/>
          <w:szCs w:val="24"/>
        </w:rPr>
        <w:t xml:space="preserve">The </w:t>
      </w:r>
      <w:r w:rsidRPr="00030B1E">
        <w:rPr>
          <w:rFonts w:ascii="Arial" w:hAnsi="Arial" w:cs="Arial"/>
          <w:b/>
          <w:sz w:val="24"/>
          <w:szCs w:val="24"/>
        </w:rPr>
        <w:t>style of the designation and numbering of fig</w:t>
      </w:r>
      <w:r>
        <w:rPr>
          <w:rFonts w:ascii="Arial" w:hAnsi="Arial" w:cs="Arial"/>
          <w:b/>
          <w:sz w:val="24"/>
          <w:szCs w:val="24"/>
        </w:rPr>
        <w:t>ures is Arial or Times New Roman font</w:t>
      </w:r>
      <w:r w:rsidRPr="00030B1E">
        <w:rPr>
          <w:rFonts w:ascii="Arial" w:hAnsi="Arial" w:cs="Arial"/>
          <w:sz w:val="24"/>
          <w:szCs w:val="24"/>
        </w:rPr>
        <w:t xml:space="preserve"> (matching the text), recommended size 11, italicized, center-aligned, 6pt spacing before and after, continuous full decimal numbering (the template contains the styles).</w:t>
      </w:r>
    </w:p>
    <w:p w14:paraId="00000020" w14:textId="22E29EC0" w:rsidR="00F4231F" w:rsidRPr="00EC5C2D" w:rsidRDefault="00314747">
      <w:pPr>
        <w:spacing w:after="0" w:line="360" w:lineRule="auto"/>
        <w:jc w:val="both"/>
        <w:rPr>
          <w:rFonts w:ascii="Arial" w:hAnsi="Arial" w:cs="Arial"/>
          <w:i/>
          <w:sz w:val="24"/>
          <w:szCs w:val="24"/>
        </w:rPr>
      </w:pPr>
      <w:r>
        <w:rPr>
          <w:rFonts w:ascii="Arial" w:hAnsi="Arial" w:cs="Arial"/>
          <w:sz w:val="24"/>
          <w:szCs w:val="24"/>
        </w:rPr>
        <w:t>SAMPLE</w:t>
      </w:r>
      <w:r w:rsidR="00F00FD7" w:rsidRPr="00EC5C2D">
        <w:rPr>
          <w:rFonts w:ascii="Arial" w:hAnsi="Arial" w:cs="Arial"/>
          <w:sz w:val="24"/>
          <w:szCs w:val="24"/>
        </w:rPr>
        <w:t xml:space="preserve">: </w:t>
      </w:r>
    </w:p>
    <w:p w14:paraId="00000021" w14:textId="78386A33" w:rsidR="00F4231F" w:rsidRPr="00EC5C2D" w:rsidRDefault="00314747">
      <w:pPr>
        <w:spacing w:after="0" w:line="360" w:lineRule="auto"/>
        <w:jc w:val="center"/>
        <w:rPr>
          <w:rFonts w:ascii="Arial" w:hAnsi="Arial" w:cs="Arial"/>
          <w:i/>
        </w:rPr>
      </w:pPr>
      <w:r>
        <w:rPr>
          <w:rFonts w:ascii="Arial" w:hAnsi="Arial" w:cs="Arial"/>
          <w:i/>
        </w:rPr>
        <w:t>FIGURE</w:t>
      </w:r>
    </w:p>
    <w:p w14:paraId="00000022" w14:textId="6A341223" w:rsidR="00F4231F" w:rsidRPr="00EC5C2D" w:rsidRDefault="00314747" w:rsidP="00314747">
      <w:pPr>
        <w:pBdr>
          <w:top w:val="nil"/>
          <w:left w:val="nil"/>
          <w:bottom w:val="nil"/>
          <w:right w:val="nil"/>
          <w:between w:val="nil"/>
        </w:pBdr>
        <w:spacing w:after="0" w:line="360" w:lineRule="auto"/>
        <w:ind w:left="410"/>
        <w:jc w:val="center"/>
        <w:rPr>
          <w:rFonts w:ascii="Arial" w:hAnsi="Arial" w:cs="Arial"/>
          <w:i/>
          <w:color w:val="000000"/>
        </w:rPr>
      </w:pPr>
      <w:r>
        <w:rPr>
          <w:rFonts w:ascii="Arial" w:hAnsi="Arial" w:cs="Arial"/>
          <w:i/>
          <w:color w:val="000000"/>
        </w:rPr>
        <w:t>Figure 1. Caption for image, diagram, photo</w:t>
      </w:r>
    </w:p>
    <w:p w14:paraId="3588F436" w14:textId="77777777" w:rsidR="00314747" w:rsidRDefault="00314747" w:rsidP="00314747">
      <w:pPr>
        <w:pBdr>
          <w:top w:val="nil"/>
          <w:left w:val="nil"/>
          <w:bottom w:val="nil"/>
          <w:right w:val="nil"/>
          <w:between w:val="nil"/>
        </w:pBdr>
        <w:spacing w:after="0" w:line="360" w:lineRule="auto"/>
        <w:ind w:left="410"/>
        <w:jc w:val="center"/>
        <w:rPr>
          <w:rFonts w:ascii="Arial" w:hAnsi="Arial" w:cs="Arial"/>
          <w:i/>
          <w:color w:val="000000"/>
        </w:rPr>
      </w:pPr>
      <w:r>
        <w:rPr>
          <w:rFonts w:ascii="Arial" w:hAnsi="Arial" w:cs="Arial"/>
          <w:i/>
          <w:color w:val="000000"/>
        </w:rPr>
        <w:t>TABLE</w:t>
      </w:r>
    </w:p>
    <w:p w14:paraId="00000024" w14:textId="178E4CAB" w:rsidR="00F4231F" w:rsidRPr="00EC5C2D" w:rsidRDefault="00314747" w:rsidP="00314747">
      <w:pPr>
        <w:pBdr>
          <w:top w:val="nil"/>
          <w:left w:val="nil"/>
          <w:bottom w:val="nil"/>
          <w:right w:val="nil"/>
          <w:between w:val="nil"/>
        </w:pBdr>
        <w:spacing w:after="0" w:line="360" w:lineRule="auto"/>
        <w:ind w:left="410"/>
        <w:jc w:val="center"/>
        <w:rPr>
          <w:rFonts w:ascii="Arial" w:hAnsi="Arial" w:cs="Arial"/>
          <w:i/>
          <w:color w:val="000000"/>
        </w:rPr>
      </w:pPr>
      <w:r>
        <w:rPr>
          <w:rFonts w:ascii="Arial" w:hAnsi="Arial" w:cs="Arial"/>
          <w:i/>
          <w:color w:val="000000"/>
        </w:rPr>
        <w:t>Table 1. Caption for table</w:t>
      </w:r>
    </w:p>
    <w:p w14:paraId="00000025" w14:textId="77777777" w:rsidR="00F4231F" w:rsidRPr="00EC5C2D" w:rsidRDefault="00F4231F">
      <w:pPr>
        <w:spacing w:after="0" w:line="360" w:lineRule="auto"/>
        <w:ind w:left="410"/>
        <w:rPr>
          <w:rFonts w:ascii="Arial" w:hAnsi="Arial" w:cs="Arial"/>
          <w:i/>
          <w:sz w:val="24"/>
          <w:szCs w:val="24"/>
        </w:rPr>
      </w:pPr>
    </w:p>
    <w:p w14:paraId="00000026" w14:textId="5F5104EF" w:rsidR="00F4231F" w:rsidRPr="00EC5C2D" w:rsidRDefault="004A4D42">
      <w:pPr>
        <w:spacing w:after="0" w:line="360" w:lineRule="auto"/>
        <w:jc w:val="both"/>
        <w:rPr>
          <w:rFonts w:ascii="Arial" w:hAnsi="Arial" w:cs="Arial"/>
          <w:b/>
          <w:sz w:val="24"/>
          <w:szCs w:val="24"/>
          <w:u w:val="single"/>
        </w:rPr>
      </w:pPr>
      <w:r>
        <w:rPr>
          <w:rFonts w:ascii="Arial" w:hAnsi="Arial" w:cs="Arial"/>
          <w:b/>
          <w:sz w:val="24"/>
          <w:szCs w:val="24"/>
          <w:u w:val="single"/>
        </w:rPr>
        <w:t>Formal Requirements for Bibliography and In-text Citations</w:t>
      </w:r>
    </w:p>
    <w:p w14:paraId="0000002A" w14:textId="4BD7B0D5" w:rsidR="00F4231F" w:rsidRDefault="004A4D42">
      <w:pPr>
        <w:spacing w:after="0" w:line="360" w:lineRule="auto"/>
        <w:jc w:val="both"/>
        <w:rPr>
          <w:rFonts w:ascii="Arial" w:hAnsi="Arial" w:cs="Arial"/>
          <w:sz w:val="24"/>
          <w:szCs w:val="24"/>
        </w:rPr>
      </w:pPr>
      <w:r w:rsidRPr="004A4D42">
        <w:rPr>
          <w:rFonts w:ascii="Arial" w:hAnsi="Arial" w:cs="Arial"/>
          <w:sz w:val="24"/>
          <w:szCs w:val="24"/>
        </w:rPr>
        <w:t xml:space="preserve">The names of authors must be given everywhere in the form "Surname, X.", where X. is the </w:t>
      </w:r>
      <w:proofErr w:type="gramStart"/>
      <w:r w:rsidRPr="004A4D42">
        <w:rPr>
          <w:rFonts w:ascii="Arial" w:hAnsi="Arial" w:cs="Arial"/>
          <w:sz w:val="24"/>
          <w:szCs w:val="24"/>
        </w:rPr>
        <w:t>initial(</w:t>
      </w:r>
      <w:proofErr w:type="gramEnd"/>
      <w:r w:rsidRPr="004A4D42">
        <w:rPr>
          <w:rFonts w:ascii="Arial" w:hAnsi="Arial" w:cs="Arial"/>
          <w:sz w:val="24"/>
          <w:szCs w:val="24"/>
        </w:rPr>
        <w:t xml:space="preserve">s) of the author's first name(s). In the case of a Hungarian article, the comma between the surname and the initial of the first name may be omitted.  If clarity requires it, the first name may be written out in full. For a </w:t>
      </w:r>
      <w:r>
        <w:rPr>
          <w:rFonts w:ascii="Arial" w:hAnsi="Arial" w:cs="Arial"/>
          <w:sz w:val="24"/>
          <w:szCs w:val="24"/>
        </w:rPr>
        <w:t>Bachelor</w:t>
      </w:r>
      <w:r w:rsidR="007310E7">
        <w:rPr>
          <w:rFonts w:ascii="Arial" w:hAnsi="Arial" w:cs="Arial"/>
          <w:sz w:val="24"/>
          <w:szCs w:val="24"/>
        </w:rPr>
        <w:t>’s</w:t>
      </w:r>
      <w:r>
        <w:rPr>
          <w:rFonts w:ascii="Arial" w:hAnsi="Arial" w:cs="Arial"/>
          <w:sz w:val="24"/>
          <w:szCs w:val="24"/>
        </w:rPr>
        <w:t xml:space="preserve"> </w:t>
      </w:r>
      <w:r w:rsidRPr="004A4D42">
        <w:rPr>
          <w:rFonts w:ascii="Arial" w:hAnsi="Arial" w:cs="Arial"/>
          <w:sz w:val="24"/>
          <w:szCs w:val="24"/>
        </w:rPr>
        <w:t xml:space="preserve">thesis, a minimum of 10 citations, and for a </w:t>
      </w:r>
      <w:r w:rsidR="007310E7">
        <w:rPr>
          <w:rFonts w:ascii="Arial" w:hAnsi="Arial" w:cs="Arial"/>
          <w:sz w:val="24"/>
          <w:szCs w:val="24"/>
        </w:rPr>
        <w:t>Master’s</w:t>
      </w:r>
      <w:r w:rsidRPr="004A4D42">
        <w:rPr>
          <w:rFonts w:ascii="Arial" w:hAnsi="Arial" w:cs="Arial"/>
          <w:sz w:val="24"/>
          <w:szCs w:val="24"/>
        </w:rPr>
        <w:t xml:space="preserve"> thesis, a minimum of 15 citations must be used. The proportion of internet citations may not exceed one-third (33%) of all citations.</w:t>
      </w:r>
      <w:r>
        <w:rPr>
          <w:rFonts w:ascii="Arial" w:hAnsi="Arial" w:cs="Arial"/>
          <w:sz w:val="24"/>
          <w:szCs w:val="24"/>
        </w:rPr>
        <w:t xml:space="preserve"> </w:t>
      </w:r>
      <w:r w:rsidR="007310E7" w:rsidRPr="007310E7">
        <w:rPr>
          <w:rFonts w:ascii="Arial" w:hAnsi="Arial" w:cs="Arial"/>
          <w:sz w:val="24"/>
          <w:szCs w:val="24"/>
        </w:rPr>
        <w:t xml:space="preserve">The author of the thesis is free to choose whether to use Type </w:t>
      </w:r>
      <w:proofErr w:type="gramStart"/>
      <w:r w:rsidR="007310E7" w:rsidRPr="007310E7">
        <w:rPr>
          <w:rFonts w:ascii="Arial" w:hAnsi="Arial" w:cs="Arial"/>
          <w:sz w:val="24"/>
          <w:szCs w:val="24"/>
        </w:rPr>
        <w:t>A</w:t>
      </w:r>
      <w:proofErr w:type="gramEnd"/>
      <w:r w:rsidR="007310E7" w:rsidRPr="007310E7">
        <w:rPr>
          <w:rFonts w:ascii="Arial" w:hAnsi="Arial" w:cs="Arial"/>
          <w:sz w:val="24"/>
          <w:szCs w:val="24"/>
        </w:rPr>
        <w:t xml:space="preserve"> or Type B, but only one type can be chosen; the types cannot be mixed</w:t>
      </w:r>
      <w:r w:rsidR="00F00FD7" w:rsidRPr="00EC5C2D">
        <w:rPr>
          <w:rFonts w:ascii="Arial" w:hAnsi="Arial" w:cs="Arial"/>
          <w:sz w:val="24"/>
          <w:szCs w:val="24"/>
        </w:rPr>
        <w:t>.</w:t>
      </w:r>
    </w:p>
    <w:p w14:paraId="2CA7B5BE" w14:textId="77777777" w:rsidR="00CF1F9E" w:rsidRPr="00EC5C2D" w:rsidRDefault="00CF1F9E">
      <w:pPr>
        <w:spacing w:after="0" w:line="360" w:lineRule="auto"/>
        <w:jc w:val="both"/>
        <w:rPr>
          <w:rFonts w:ascii="Arial" w:hAnsi="Arial" w:cs="Arial"/>
          <w:sz w:val="24"/>
          <w:szCs w:val="24"/>
        </w:rPr>
      </w:pPr>
    </w:p>
    <w:p w14:paraId="0000002B" w14:textId="77777777" w:rsidR="00F4231F" w:rsidRPr="00EC5C2D" w:rsidRDefault="00F4231F">
      <w:pPr>
        <w:spacing w:after="0" w:line="360" w:lineRule="auto"/>
        <w:jc w:val="both"/>
        <w:rPr>
          <w:rFonts w:ascii="Arial" w:hAnsi="Arial" w:cs="Arial"/>
          <w:sz w:val="24"/>
          <w:szCs w:val="24"/>
        </w:rPr>
      </w:pPr>
    </w:p>
    <w:p w14:paraId="0000002C" w14:textId="0045C1B2" w:rsidR="00F4231F" w:rsidRPr="00EC5C2D" w:rsidRDefault="007310E7">
      <w:pPr>
        <w:spacing w:after="0" w:line="360" w:lineRule="auto"/>
        <w:jc w:val="both"/>
        <w:rPr>
          <w:rFonts w:ascii="Arial" w:hAnsi="Arial" w:cs="Arial"/>
          <w:b/>
          <w:sz w:val="24"/>
          <w:szCs w:val="24"/>
        </w:rPr>
      </w:pPr>
      <w:r>
        <w:rPr>
          <w:rFonts w:ascii="Arial" w:hAnsi="Arial" w:cs="Arial"/>
          <w:b/>
          <w:sz w:val="24"/>
          <w:szCs w:val="24"/>
        </w:rPr>
        <w:t>Type-A</w:t>
      </w:r>
      <w:r w:rsidR="00F00FD7" w:rsidRPr="00EC5C2D">
        <w:rPr>
          <w:rFonts w:ascii="Arial" w:hAnsi="Arial" w:cs="Arial"/>
          <w:b/>
          <w:sz w:val="24"/>
          <w:szCs w:val="24"/>
        </w:rPr>
        <w:t>:</w:t>
      </w:r>
    </w:p>
    <w:p w14:paraId="11F88E3C" w14:textId="0ACD7ED5" w:rsidR="007310E7" w:rsidRDefault="007310E7">
      <w:pPr>
        <w:spacing w:after="0" w:line="360" w:lineRule="auto"/>
        <w:jc w:val="both"/>
        <w:rPr>
          <w:rFonts w:ascii="Arial" w:hAnsi="Arial" w:cs="Arial"/>
          <w:sz w:val="24"/>
          <w:szCs w:val="24"/>
        </w:rPr>
      </w:pPr>
      <w:r w:rsidRPr="007310E7">
        <w:rPr>
          <w:rFonts w:ascii="Arial" w:hAnsi="Arial" w:cs="Arial"/>
          <w:sz w:val="24"/>
          <w:szCs w:val="24"/>
        </w:rPr>
        <w:t xml:space="preserve">Citations of articles are made with a serial number written in []. In the bibliography, </w:t>
      </w:r>
      <w:r w:rsidRPr="007310E7">
        <w:rPr>
          <w:rFonts w:ascii="Arial" w:hAnsi="Arial" w:cs="Arial"/>
          <w:b/>
          <w:sz w:val="24"/>
          <w:szCs w:val="24"/>
        </w:rPr>
        <w:t>citations</w:t>
      </w:r>
      <w:r w:rsidRPr="007310E7">
        <w:rPr>
          <w:rFonts w:ascii="Arial" w:hAnsi="Arial" w:cs="Arial"/>
          <w:sz w:val="24"/>
          <w:szCs w:val="24"/>
        </w:rPr>
        <w:t xml:space="preserve"> follow each other with continuous decimal numbering in the order of their use in the text. In the text, if the quote is verbatim, the quoted text must be put between </w:t>
      </w:r>
      <w:r>
        <w:rPr>
          <w:rFonts w:ascii="Arial" w:hAnsi="Arial" w:cs="Arial"/>
          <w:sz w:val="24"/>
          <w:szCs w:val="24"/>
        </w:rPr>
        <w:t>”</w:t>
      </w:r>
      <w:r w:rsidR="006D50EC">
        <w:rPr>
          <w:rFonts w:ascii="Arial" w:hAnsi="Arial" w:cs="Arial"/>
          <w:sz w:val="24"/>
          <w:szCs w:val="24"/>
        </w:rPr>
        <w:t xml:space="preserve"> ”</w:t>
      </w:r>
      <w:r w:rsidRPr="007310E7">
        <w:rPr>
          <w:rFonts w:ascii="Arial" w:hAnsi="Arial" w:cs="Arial"/>
          <w:sz w:val="24"/>
          <w:szCs w:val="24"/>
        </w:rPr>
        <w:t xml:space="preserve"> </w:t>
      </w:r>
      <w:r w:rsidRPr="007310E7">
        <w:rPr>
          <w:rFonts w:ascii="Arial" w:hAnsi="Arial" w:cs="Arial"/>
          <w:sz w:val="24"/>
          <w:szCs w:val="24"/>
        </w:rPr>
        <w:lastRenderedPageBreak/>
        <w:t xml:space="preserve">and the citation number must be placed in square brackets immediately after, e.g.: [1]. If the paragraph is not a verbatim quote but a part of the text formulated by the student based on literature, then the </w:t>
      </w:r>
      <w:proofErr w:type="gramStart"/>
      <w:r w:rsidRPr="007310E7">
        <w:rPr>
          <w:rFonts w:ascii="Arial" w:hAnsi="Arial" w:cs="Arial"/>
          <w:sz w:val="24"/>
          <w:szCs w:val="24"/>
        </w:rPr>
        <w:t>number(</w:t>
      </w:r>
      <w:proofErr w:type="gramEnd"/>
      <w:r w:rsidRPr="007310E7">
        <w:rPr>
          <w:rFonts w:ascii="Arial" w:hAnsi="Arial" w:cs="Arial"/>
          <w:sz w:val="24"/>
          <w:szCs w:val="24"/>
        </w:rPr>
        <w:t>s) of the literature source(s) must be placed at the end of the paragraph, e.g.: [1] or [1,2,3].</w:t>
      </w:r>
      <w:r w:rsidR="00F00FD7" w:rsidRPr="00EC5C2D">
        <w:rPr>
          <w:rFonts w:ascii="Arial" w:hAnsi="Arial" w:cs="Arial"/>
          <w:sz w:val="24"/>
          <w:szCs w:val="24"/>
        </w:rPr>
        <w:t xml:space="preserve"> </w:t>
      </w:r>
    </w:p>
    <w:p w14:paraId="0000002E" w14:textId="53D85A6F" w:rsidR="00F4231F" w:rsidRPr="00EC5C2D" w:rsidRDefault="007310E7">
      <w:pPr>
        <w:spacing w:after="0" w:line="360" w:lineRule="auto"/>
        <w:jc w:val="both"/>
        <w:rPr>
          <w:rFonts w:ascii="Arial" w:hAnsi="Arial" w:cs="Arial"/>
          <w:sz w:val="24"/>
          <w:szCs w:val="24"/>
        </w:rPr>
      </w:pPr>
      <w:r w:rsidRPr="007310E7">
        <w:rPr>
          <w:rFonts w:ascii="Arial" w:hAnsi="Arial" w:cs="Arial"/>
          <w:sz w:val="24"/>
          <w:szCs w:val="24"/>
        </w:rPr>
        <w:t xml:space="preserve">It is important that the number of verbatim quotes may not exceed 5-10 lines per 5 pages. Citations must be made paragraph by paragraph; every paragraph that does not have a citation at its end corresponds to the student's independent work. A student commits </w:t>
      </w:r>
      <w:r w:rsidRPr="007310E7">
        <w:rPr>
          <w:rFonts w:ascii="Arial" w:hAnsi="Arial" w:cs="Arial"/>
          <w:b/>
          <w:sz w:val="24"/>
          <w:szCs w:val="24"/>
        </w:rPr>
        <w:t>plagiarism</w:t>
      </w:r>
      <w:r w:rsidRPr="007310E7">
        <w:rPr>
          <w:rFonts w:ascii="Arial" w:hAnsi="Arial" w:cs="Arial"/>
          <w:sz w:val="24"/>
          <w:szCs w:val="24"/>
        </w:rPr>
        <w:t xml:space="preserve"> who presents someone else's intellectual creation as their own in part or in whole, i.e., does not indicate or incorrectly indicates citations. The following section presents the appropriate citation forms for each type of literature, which the student is recommended to apply.</w:t>
      </w:r>
    </w:p>
    <w:p w14:paraId="0000002F" w14:textId="77777777" w:rsidR="00F4231F" w:rsidRPr="00EC5C2D" w:rsidRDefault="00F4231F">
      <w:pPr>
        <w:spacing w:after="0" w:line="360" w:lineRule="auto"/>
        <w:jc w:val="both"/>
        <w:rPr>
          <w:rFonts w:ascii="Arial" w:hAnsi="Arial" w:cs="Arial"/>
          <w:sz w:val="24"/>
          <w:szCs w:val="24"/>
        </w:rPr>
      </w:pPr>
    </w:p>
    <w:p w14:paraId="00000030" w14:textId="76D4B452" w:rsidR="00F4231F" w:rsidRPr="00EC5C2D" w:rsidRDefault="007310E7">
      <w:pPr>
        <w:spacing w:after="0" w:line="360" w:lineRule="auto"/>
        <w:jc w:val="both"/>
        <w:rPr>
          <w:rFonts w:ascii="Arial" w:hAnsi="Arial" w:cs="Arial"/>
          <w:b/>
          <w:sz w:val="24"/>
          <w:szCs w:val="24"/>
        </w:rPr>
      </w:pPr>
      <w:r>
        <w:rPr>
          <w:rFonts w:ascii="Arial" w:hAnsi="Arial" w:cs="Arial"/>
          <w:b/>
          <w:sz w:val="24"/>
          <w:szCs w:val="24"/>
        </w:rPr>
        <w:t>Book</w:t>
      </w:r>
    </w:p>
    <w:p w14:paraId="00000032" w14:textId="669B8AD1" w:rsidR="00F4231F" w:rsidRPr="00EC5C2D" w:rsidRDefault="007310E7">
      <w:pPr>
        <w:spacing w:after="0" w:line="360" w:lineRule="auto"/>
        <w:jc w:val="both"/>
        <w:rPr>
          <w:rFonts w:ascii="Arial" w:hAnsi="Arial" w:cs="Arial"/>
          <w:sz w:val="24"/>
          <w:szCs w:val="24"/>
        </w:rPr>
      </w:pPr>
      <w:r w:rsidRPr="007310E7">
        <w:rPr>
          <w:rFonts w:ascii="Arial" w:hAnsi="Arial" w:cs="Arial"/>
          <w:sz w:val="24"/>
          <w:szCs w:val="24"/>
        </w:rPr>
        <w:t xml:space="preserve">[citation number] Author (separated by commas for multiple authors): Title, Edition, Publisher, City, Year of publication, total page number of the book e.g.: </w:t>
      </w:r>
      <w:r>
        <w:rPr>
          <w:rFonts w:ascii="Arial" w:hAnsi="Arial" w:cs="Arial"/>
          <w:sz w:val="24"/>
          <w:szCs w:val="24"/>
        </w:rPr>
        <w:t xml:space="preserve">p. </w:t>
      </w:r>
      <w:r w:rsidRPr="007310E7">
        <w:rPr>
          <w:rFonts w:ascii="Arial" w:hAnsi="Arial" w:cs="Arial"/>
          <w:sz w:val="24"/>
          <w:szCs w:val="24"/>
        </w:rPr>
        <w:t>435</w:t>
      </w:r>
      <w:r>
        <w:rPr>
          <w:rFonts w:ascii="Arial" w:hAnsi="Arial" w:cs="Arial"/>
          <w:sz w:val="24"/>
          <w:szCs w:val="24"/>
        </w:rPr>
        <w:t>.</w:t>
      </w:r>
    </w:p>
    <w:p w14:paraId="00000033" w14:textId="2A02F49F" w:rsidR="00F4231F" w:rsidRPr="00EC5C2D" w:rsidRDefault="007310E7">
      <w:pPr>
        <w:spacing w:after="0" w:line="360" w:lineRule="auto"/>
        <w:jc w:val="both"/>
        <w:rPr>
          <w:rFonts w:ascii="Arial" w:hAnsi="Arial" w:cs="Arial"/>
          <w:b/>
          <w:sz w:val="24"/>
          <w:szCs w:val="24"/>
        </w:rPr>
      </w:pPr>
      <w:r>
        <w:rPr>
          <w:rFonts w:ascii="Arial" w:hAnsi="Arial" w:cs="Arial"/>
          <w:b/>
          <w:sz w:val="24"/>
          <w:szCs w:val="24"/>
        </w:rPr>
        <w:t>Book chapter</w:t>
      </w:r>
    </w:p>
    <w:p w14:paraId="2851A49B" w14:textId="48D83C36" w:rsidR="00FD38D3" w:rsidRDefault="007310E7">
      <w:pPr>
        <w:spacing w:after="0" w:line="360" w:lineRule="auto"/>
        <w:jc w:val="both"/>
        <w:rPr>
          <w:rFonts w:ascii="Arial" w:hAnsi="Arial" w:cs="Arial"/>
          <w:sz w:val="24"/>
          <w:szCs w:val="24"/>
        </w:rPr>
      </w:pPr>
      <w:r w:rsidRPr="007310E7">
        <w:rPr>
          <w:rFonts w:ascii="Arial" w:hAnsi="Arial" w:cs="Arial"/>
          <w:sz w:val="24"/>
          <w:szCs w:val="24"/>
        </w:rPr>
        <w:t xml:space="preserve">[citation number] Author (separated by commas for multiple authors): Chapter title, in: </w:t>
      </w:r>
      <w:proofErr w:type="gramStart"/>
      <w:r w:rsidRPr="007310E7">
        <w:rPr>
          <w:rFonts w:ascii="Arial" w:hAnsi="Arial" w:cs="Arial"/>
          <w:sz w:val="24"/>
          <w:szCs w:val="24"/>
        </w:rPr>
        <w:t>Name(</w:t>
      </w:r>
      <w:proofErr w:type="gramEnd"/>
      <w:r w:rsidRPr="007310E7">
        <w:rPr>
          <w:rFonts w:ascii="Arial" w:hAnsi="Arial" w:cs="Arial"/>
          <w:sz w:val="24"/>
          <w:szCs w:val="24"/>
        </w:rPr>
        <w:t xml:space="preserve">s) of editor(s) (ed.), Title of the book, Publisher, City, Year of publication, page number interval within which the chapter is found e.g.: </w:t>
      </w:r>
      <w:r w:rsidR="00FD38D3">
        <w:rPr>
          <w:rFonts w:ascii="Arial" w:hAnsi="Arial" w:cs="Arial"/>
          <w:sz w:val="24"/>
          <w:szCs w:val="24"/>
        </w:rPr>
        <w:t xml:space="preserve">pp. </w:t>
      </w:r>
      <w:r w:rsidRPr="007310E7">
        <w:rPr>
          <w:rFonts w:ascii="Arial" w:hAnsi="Arial" w:cs="Arial"/>
          <w:sz w:val="24"/>
          <w:szCs w:val="24"/>
        </w:rPr>
        <w:t>123-253</w:t>
      </w:r>
      <w:r w:rsidR="00FD38D3">
        <w:rPr>
          <w:rFonts w:ascii="Arial" w:hAnsi="Arial" w:cs="Arial"/>
          <w:sz w:val="24"/>
          <w:szCs w:val="24"/>
        </w:rPr>
        <w:t>.</w:t>
      </w:r>
    </w:p>
    <w:p w14:paraId="00000036" w14:textId="26F2768D" w:rsidR="00F4231F" w:rsidRPr="00EC5C2D" w:rsidRDefault="00FD38D3">
      <w:pPr>
        <w:spacing w:after="0" w:line="360" w:lineRule="auto"/>
        <w:jc w:val="both"/>
        <w:rPr>
          <w:rFonts w:ascii="Arial" w:hAnsi="Arial" w:cs="Arial"/>
          <w:b/>
          <w:sz w:val="24"/>
          <w:szCs w:val="24"/>
        </w:rPr>
      </w:pPr>
      <w:r>
        <w:rPr>
          <w:rFonts w:ascii="Arial" w:hAnsi="Arial" w:cs="Arial"/>
          <w:b/>
          <w:sz w:val="24"/>
          <w:szCs w:val="24"/>
        </w:rPr>
        <w:t>Conference paper</w:t>
      </w:r>
    </w:p>
    <w:p w14:paraId="409C2F80" w14:textId="0E2423D9" w:rsidR="00FD38D3" w:rsidRDefault="00FD38D3">
      <w:pPr>
        <w:spacing w:after="0" w:line="360" w:lineRule="auto"/>
        <w:jc w:val="both"/>
        <w:rPr>
          <w:rFonts w:ascii="Arial" w:hAnsi="Arial" w:cs="Arial"/>
          <w:sz w:val="24"/>
          <w:szCs w:val="24"/>
        </w:rPr>
      </w:pPr>
      <w:r w:rsidRPr="00FD38D3">
        <w:rPr>
          <w:rFonts w:ascii="Arial" w:hAnsi="Arial" w:cs="Arial"/>
          <w:sz w:val="24"/>
          <w:szCs w:val="24"/>
        </w:rPr>
        <w:t xml:space="preserve">[citation number] Author (separated by commas for multiple authors): Title of the paper, Title of the conference publication, Name of the conference, City, Year (full date if available), page number interval within which the paper is found e.g.: </w:t>
      </w:r>
      <w:r>
        <w:rPr>
          <w:rFonts w:ascii="Arial" w:hAnsi="Arial" w:cs="Arial"/>
          <w:sz w:val="24"/>
          <w:szCs w:val="24"/>
        </w:rPr>
        <w:t xml:space="preserve">pp. </w:t>
      </w:r>
      <w:r w:rsidRPr="00FD38D3">
        <w:rPr>
          <w:rFonts w:ascii="Arial" w:hAnsi="Arial" w:cs="Arial"/>
          <w:sz w:val="24"/>
          <w:szCs w:val="24"/>
        </w:rPr>
        <w:t>536-546</w:t>
      </w:r>
      <w:r>
        <w:rPr>
          <w:rFonts w:ascii="Arial" w:hAnsi="Arial" w:cs="Arial"/>
          <w:sz w:val="24"/>
          <w:szCs w:val="24"/>
        </w:rPr>
        <w:t>.</w:t>
      </w:r>
    </w:p>
    <w:p w14:paraId="00000038" w14:textId="0F048DD6" w:rsidR="00F4231F" w:rsidRPr="00EC5C2D" w:rsidRDefault="00FD38D3">
      <w:pPr>
        <w:spacing w:after="0" w:line="360" w:lineRule="auto"/>
        <w:jc w:val="both"/>
        <w:rPr>
          <w:rFonts w:ascii="Arial" w:hAnsi="Arial" w:cs="Arial"/>
          <w:b/>
          <w:sz w:val="24"/>
          <w:szCs w:val="24"/>
        </w:rPr>
      </w:pPr>
      <w:r>
        <w:rPr>
          <w:rFonts w:ascii="Arial" w:hAnsi="Arial" w:cs="Arial"/>
          <w:b/>
          <w:sz w:val="24"/>
          <w:szCs w:val="24"/>
        </w:rPr>
        <w:t xml:space="preserve">Journal </w:t>
      </w:r>
      <w:r w:rsidR="00CF1F9E">
        <w:rPr>
          <w:rFonts w:ascii="Arial" w:hAnsi="Arial" w:cs="Arial"/>
          <w:b/>
          <w:sz w:val="24"/>
          <w:szCs w:val="24"/>
        </w:rPr>
        <w:t>a</w:t>
      </w:r>
      <w:r>
        <w:rPr>
          <w:rFonts w:ascii="Arial" w:hAnsi="Arial" w:cs="Arial"/>
          <w:b/>
          <w:sz w:val="24"/>
          <w:szCs w:val="24"/>
        </w:rPr>
        <w:t>rticle</w:t>
      </w:r>
    </w:p>
    <w:p w14:paraId="0000003A" w14:textId="421E5A21" w:rsidR="00F4231F" w:rsidRPr="00EC5C2D" w:rsidRDefault="00FD38D3">
      <w:pPr>
        <w:spacing w:after="0" w:line="360" w:lineRule="auto"/>
        <w:jc w:val="both"/>
        <w:rPr>
          <w:rFonts w:ascii="Arial" w:hAnsi="Arial" w:cs="Arial"/>
          <w:sz w:val="24"/>
          <w:szCs w:val="24"/>
        </w:rPr>
      </w:pPr>
      <w:r w:rsidRPr="00FD38D3">
        <w:rPr>
          <w:rFonts w:ascii="Arial" w:hAnsi="Arial" w:cs="Arial"/>
          <w:sz w:val="24"/>
          <w:szCs w:val="24"/>
        </w:rPr>
        <w:t>[citation number] Author (separated by commas for multiple authors): Title of the article, Name of the journal, volume e.g.: vol. 50, issue e.g.: is. 25 or number e.g.: no. 6, year of publication, page number interval within which the article is found e.g.:</w:t>
      </w:r>
      <w:r>
        <w:rPr>
          <w:rFonts w:ascii="Arial" w:hAnsi="Arial" w:cs="Arial"/>
          <w:sz w:val="24"/>
          <w:szCs w:val="24"/>
        </w:rPr>
        <w:t xml:space="preserve"> pp.</w:t>
      </w:r>
      <w:r w:rsidRPr="00FD38D3">
        <w:rPr>
          <w:rFonts w:ascii="Arial" w:hAnsi="Arial" w:cs="Arial"/>
          <w:sz w:val="24"/>
          <w:szCs w:val="24"/>
        </w:rPr>
        <w:t xml:space="preserve"> 536-541</w:t>
      </w:r>
      <w:r>
        <w:rPr>
          <w:rFonts w:ascii="Arial" w:hAnsi="Arial" w:cs="Arial"/>
          <w:sz w:val="24"/>
          <w:szCs w:val="24"/>
        </w:rPr>
        <w:t>.</w:t>
      </w:r>
    </w:p>
    <w:p w14:paraId="0000003B" w14:textId="575527D4" w:rsidR="00F4231F" w:rsidRPr="00EC5C2D" w:rsidRDefault="00FD38D3">
      <w:pPr>
        <w:spacing w:after="0" w:line="360" w:lineRule="auto"/>
        <w:jc w:val="both"/>
        <w:rPr>
          <w:rFonts w:ascii="Arial" w:hAnsi="Arial" w:cs="Arial"/>
          <w:b/>
          <w:sz w:val="24"/>
          <w:szCs w:val="24"/>
        </w:rPr>
      </w:pPr>
      <w:r>
        <w:rPr>
          <w:rFonts w:ascii="Arial" w:hAnsi="Arial" w:cs="Arial"/>
          <w:b/>
          <w:sz w:val="24"/>
          <w:szCs w:val="24"/>
        </w:rPr>
        <w:t xml:space="preserve">PhD </w:t>
      </w:r>
      <w:r w:rsidR="00CF1F9E">
        <w:rPr>
          <w:rFonts w:ascii="Arial" w:hAnsi="Arial" w:cs="Arial"/>
          <w:b/>
          <w:sz w:val="24"/>
          <w:szCs w:val="24"/>
        </w:rPr>
        <w:t>d</w:t>
      </w:r>
      <w:r>
        <w:rPr>
          <w:rFonts w:ascii="Arial" w:hAnsi="Arial" w:cs="Arial"/>
          <w:b/>
          <w:sz w:val="24"/>
          <w:szCs w:val="24"/>
        </w:rPr>
        <w:t xml:space="preserve">issertation, Bachelor’s </w:t>
      </w:r>
      <w:r w:rsidR="00CF1F9E">
        <w:rPr>
          <w:rFonts w:ascii="Arial" w:hAnsi="Arial" w:cs="Arial"/>
          <w:b/>
          <w:sz w:val="24"/>
          <w:szCs w:val="24"/>
        </w:rPr>
        <w:t>t</w:t>
      </w:r>
      <w:r>
        <w:rPr>
          <w:rFonts w:ascii="Arial" w:hAnsi="Arial" w:cs="Arial"/>
          <w:b/>
          <w:sz w:val="24"/>
          <w:szCs w:val="24"/>
        </w:rPr>
        <w:t xml:space="preserve">hesis, Master’s </w:t>
      </w:r>
      <w:r w:rsidR="00CF1F9E">
        <w:rPr>
          <w:rFonts w:ascii="Arial" w:hAnsi="Arial" w:cs="Arial"/>
          <w:b/>
          <w:sz w:val="24"/>
          <w:szCs w:val="24"/>
        </w:rPr>
        <w:t>t</w:t>
      </w:r>
      <w:r>
        <w:rPr>
          <w:rFonts w:ascii="Arial" w:hAnsi="Arial" w:cs="Arial"/>
          <w:b/>
          <w:sz w:val="24"/>
          <w:szCs w:val="24"/>
        </w:rPr>
        <w:t>hesis</w:t>
      </w:r>
    </w:p>
    <w:p w14:paraId="0000003C" w14:textId="5664F4FA" w:rsidR="00F4231F" w:rsidRPr="00EC5C2D" w:rsidRDefault="00176999">
      <w:pPr>
        <w:spacing w:after="0" w:line="360" w:lineRule="auto"/>
        <w:jc w:val="both"/>
        <w:rPr>
          <w:rFonts w:ascii="Arial" w:hAnsi="Arial" w:cs="Arial"/>
          <w:sz w:val="24"/>
          <w:szCs w:val="24"/>
        </w:rPr>
      </w:pPr>
      <w:r w:rsidRPr="00176999">
        <w:rPr>
          <w:rFonts w:ascii="Arial" w:hAnsi="Arial" w:cs="Arial"/>
          <w:sz w:val="24"/>
          <w:szCs w:val="24"/>
        </w:rPr>
        <w:t>[citation number] Name of the author: Title of the work, Degree of the work e.g.: PhD thesis or Diploma Thesis</w:t>
      </w:r>
      <w:proofErr w:type="gramStart"/>
      <w:r w:rsidRPr="00176999">
        <w:rPr>
          <w:rFonts w:ascii="Arial" w:hAnsi="Arial" w:cs="Arial"/>
          <w:sz w:val="24"/>
          <w:szCs w:val="24"/>
        </w:rPr>
        <w:t>…,</w:t>
      </w:r>
      <w:proofErr w:type="gramEnd"/>
      <w:r w:rsidRPr="00176999">
        <w:rPr>
          <w:rFonts w:ascii="Arial" w:hAnsi="Arial" w:cs="Arial"/>
          <w:sz w:val="24"/>
          <w:szCs w:val="24"/>
        </w:rPr>
        <w:t xml:space="preserve"> Name of University, City, Year</w:t>
      </w:r>
      <w:r>
        <w:rPr>
          <w:rFonts w:ascii="Arial" w:hAnsi="Arial" w:cs="Arial"/>
          <w:sz w:val="24"/>
          <w:szCs w:val="24"/>
        </w:rPr>
        <w:t>.</w:t>
      </w:r>
      <w:r w:rsidR="00F00FD7" w:rsidRPr="00EC5C2D">
        <w:rPr>
          <w:rFonts w:ascii="Arial" w:hAnsi="Arial" w:cs="Arial"/>
          <w:sz w:val="24"/>
          <w:szCs w:val="24"/>
        </w:rPr>
        <w:t xml:space="preserve"> </w:t>
      </w:r>
    </w:p>
    <w:p w14:paraId="0000003D" w14:textId="27A2FC3E" w:rsidR="00F4231F" w:rsidRPr="00EC5C2D" w:rsidRDefault="00CF1F9E">
      <w:pPr>
        <w:spacing w:after="0" w:line="360" w:lineRule="auto"/>
        <w:jc w:val="both"/>
        <w:rPr>
          <w:rFonts w:ascii="Arial" w:hAnsi="Arial" w:cs="Arial"/>
          <w:b/>
          <w:sz w:val="24"/>
          <w:szCs w:val="24"/>
        </w:rPr>
      </w:pPr>
      <w:r>
        <w:rPr>
          <w:rFonts w:ascii="Arial" w:hAnsi="Arial" w:cs="Arial"/>
          <w:b/>
          <w:sz w:val="24"/>
          <w:szCs w:val="24"/>
        </w:rPr>
        <w:t>Class l</w:t>
      </w:r>
      <w:r w:rsidR="00176999">
        <w:rPr>
          <w:rFonts w:ascii="Arial" w:hAnsi="Arial" w:cs="Arial"/>
          <w:b/>
          <w:sz w:val="24"/>
          <w:szCs w:val="24"/>
        </w:rPr>
        <w:t>ecture</w:t>
      </w:r>
    </w:p>
    <w:p w14:paraId="0000003E" w14:textId="35835F9F" w:rsidR="00F4231F" w:rsidRDefault="00176999">
      <w:pPr>
        <w:spacing w:after="0" w:line="360" w:lineRule="auto"/>
        <w:jc w:val="both"/>
        <w:rPr>
          <w:rFonts w:ascii="Arial" w:hAnsi="Arial" w:cs="Arial"/>
          <w:sz w:val="24"/>
          <w:szCs w:val="24"/>
        </w:rPr>
      </w:pPr>
      <w:r w:rsidRPr="00176999">
        <w:rPr>
          <w:rFonts w:ascii="Arial" w:hAnsi="Arial" w:cs="Arial"/>
          <w:sz w:val="24"/>
          <w:szCs w:val="24"/>
        </w:rPr>
        <w:t>[citation number] Lecturer: Title of lecture, Name of subject, Type (guide, slide outline), University, Department, City, URL address if electronically available, full date of use</w:t>
      </w:r>
    </w:p>
    <w:p w14:paraId="0BF83360" w14:textId="77777777" w:rsidR="00CF1F9E" w:rsidRPr="00EC5C2D" w:rsidRDefault="00CF1F9E">
      <w:pPr>
        <w:spacing w:after="0" w:line="360" w:lineRule="auto"/>
        <w:jc w:val="both"/>
        <w:rPr>
          <w:rFonts w:ascii="Arial" w:hAnsi="Arial" w:cs="Arial"/>
          <w:sz w:val="24"/>
          <w:szCs w:val="24"/>
        </w:rPr>
      </w:pPr>
    </w:p>
    <w:p w14:paraId="0000003F" w14:textId="303FEB74" w:rsidR="00F4231F" w:rsidRPr="00EC5C2D" w:rsidRDefault="00CF1F9E">
      <w:pPr>
        <w:spacing w:after="0" w:line="360" w:lineRule="auto"/>
        <w:jc w:val="both"/>
        <w:rPr>
          <w:rFonts w:ascii="Arial" w:hAnsi="Arial" w:cs="Arial"/>
          <w:b/>
          <w:sz w:val="24"/>
          <w:szCs w:val="24"/>
        </w:rPr>
      </w:pPr>
      <w:r>
        <w:rPr>
          <w:rFonts w:ascii="Arial" w:hAnsi="Arial" w:cs="Arial"/>
          <w:b/>
          <w:sz w:val="24"/>
          <w:szCs w:val="24"/>
        </w:rPr>
        <w:lastRenderedPageBreak/>
        <w:t>Research report</w:t>
      </w:r>
    </w:p>
    <w:p w14:paraId="384E5800" w14:textId="77777777" w:rsidR="00CF1F9E" w:rsidRDefault="00CF1F9E">
      <w:pPr>
        <w:spacing w:after="0" w:line="360" w:lineRule="auto"/>
        <w:jc w:val="both"/>
        <w:rPr>
          <w:rFonts w:ascii="Arial" w:hAnsi="Arial" w:cs="Arial"/>
          <w:sz w:val="24"/>
          <w:szCs w:val="24"/>
        </w:rPr>
      </w:pPr>
      <w:r w:rsidRPr="00CF1F9E">
        <w:rPr>
          <w:rFonts w:ascii="Arial" w:hAnsi="Arial" w:cs="Arial"/>
          <w:sz w:val="24"/>
          <w:szCs w:val="24"/>
        </w:rPr>
        <w:t>[citation number] Author (separated by commas for multiple authors): Title of the report, Name and number of the report if available, Publisher or Institute, City, Year, URL address if electronically available (with full date of use)</w:t>
      </w:r>
    </w:p>
    <w:p w14:paraId="00000042" w14:textId="5FCD777C" w:rsidR="00F4231F" w:rsidRPr="00EC5C2D" w:rsidRDefault="00CF1F9E">
      <w:pPr>
        <w:spacing w:after="0" w:line="360" w:lineRule="auto"/>
        <w:jc w:val="both"/>
        <w:rPr>
          <w:rFonts w:ascii="Arial" w:hAnsi="Arial" w:cs="Arial"/>
          <w:b/>
          <w:sz w:val="24"/>
          <w:szCs w:val="24"/>
        </w:rPr>
      </w:pPr>
      <w:r>
        <w:rPr>
          <w:rFonts w:ascii="Arial" w:hAnsi="Arial" w:cs="Arial"/>
          <w:b/>
          <w:sz w:val="24"/>
          <w:szCs w:val="24"/>
        </w:rPr>
        <w:t>Webpage, internet citation</w:t>
      </w:r>
    </w:p>
    <w:p w14:paraId="1FE79AFF" w14:textId="77777777" w:rsidR="00CF1F9E" w:rsidRDefault="00CF1F9E">
      <w:pPr>
        <w:spacing w:after="0" w:line="360" w:lineRule="auto"/>
        <w:jc w:val="both"/>
        <w:rPr>
          <w:rFonts w:ascii="Arial" w:hAnsi="Arial" w:cs="Arial"/>
          <w:sz w:val="24"/>
          <w:szCs w:val="24"/>
        </w:rPr>
      </w:pPr>
      <w:r w:rsidRPr="00CF1F9E">
        <w:rPr>
          <w:rFonts w:ascii="Arial" w:hAnsi="Arial" w:cs="Arial"/>
          <w:sz w:val="24"/>
          <w:szCs w:val="24"/>
        </w:rPr>
        <w:t xml:space="preserve">[citation number] Author or authors of the website (if not found, the owner of the website or name of owner organization), Name of the website, Name of website owner if available, Name of website sponsor if available, URL address, time of download (only </w:t>
      </w:r>
      <w:proofErr w:type="gramStart"/>
      <w:r w:rsidRPr="00CF1F9E">
        <w:rPr>
          <w:rFonts w:ascii="Arial" w:hAnsi="Arial" w:cs="Arial"/>
          <w:sz w:val="24"/>
          <w:szCs w:val="24"/>
        </w:rPr>
        <w:t>a</w:t>
      </w:r>
      <w:proofErr w:type="gramEnd"/>
      <w:r w:rsidRPr="00CF1F9E">
        <w:rPr>
          <w:rFonts w:ascii="Arial" w:hAnsi="Arial" w:cs="Arial"/>
          <w:sz w:val="24"/>
          <w:szCs w:val="24"/>
        </w:rPr>
        <w:t xml:space="preserve"> URL pointing to a specific document can be given!)</w:t>
      </w:r>
    </w:p>
    <w:p w14:paraId="00000045" w14:textId="2746067C" w:rsidR="00F4231F" w:rsidRPr="00EC5C2D" w:rsidRDefault="00CF1F9E">
      <w:pPr>
        <w:spacing w:after="0" w:line="360" w:lineRule="auto"/>
        <w:jc w:val="both"/>
        <w:rPr>
          <w:rFonts w:ascii="Arial" w:hAnsi="Arial" w:cs="Arial"/>
          <w:b/>
          <w:sz w:val="24"/>
          <w:szCs w:val="24"/>
        </w:rPr>
      </w:pPr>
      <w:r>
        <w:rPr>
          <w:rFonts w:ascii="Arial" w:hAnsi="Arial" w:cs="Arial"/>
          <w:b/>
          <w:sz w:val="24"/>
          <w:szCs w:val="24"/>
        </w:rPr>
        <w:t>Patent</w:t>
      </w:r>
    </w:p>
    <w:p w14:paraId="00000046" w14:textId="2CEE8B18" w:rsidR="00F4231F" w:rsidRPr="00EC5C2D" w:rsidRDefault="00CF1F9E">
      <w:pPr>
        <w:spacing w:after="0" w:line="360" w:lineRule="auto"/>
        <w:jc w:val="both"/>
        <w:rPr>
          <w:rFonts w:ascii="Arial" w:hAnsi="Arial" w:cs="Arial"/>
          <w:sz w:val="24"/>
          <w:szCs w:val="24"/>
        </w:rPr>
      </w:pPr>
      <w:r w:rsidRPr="00CF1F9E">
        <w:rPr>
          <w:rFonts w:ascii="Arial" w:hAnsi="Arial" w:cs="Arial"/>
          <w:sz w:val="24"/>
          <w:szCs w:val="24"/>
        </w:rPr>
        <w:t>[citation number] Author (separated by commas for multiple authors): Title of the patent, Patent registration number with the country code, Year</w:t>
      </w:r>
    </w:p>
    <w:p w14:paraId="00000047" w14:textId="2E0FC68D" w:rsidR="00F4231F" w:rsidRPr="00EC5C2D" w:rsidRDefault="00CF1F9E">
      <w:pPr>
        <w:spacing w:after="0" w:line="360" w:lineRule="auto"/>
        <w:jc w:val="both"/>
        <w:rPr>
          <w:rFonts w:ascii="Arial" w:hAnsi="Arial" w:cs="Arial"/>
          <w:b/>
          <w:sz w:val="24"/>
          <w:szCs w:val="24"/>
        </w:rPr>
      </w:pPr>
      <w:r>
        <w:rPr>
          <w:rFonts w:ascii="Arial" w:hAnsi="Arial" w:cs="Arial"/>
          <w:b/>
          <w:sz w:val="24"/>
          <w:szCs w:val="24"/>
        </w:rPr>
        <w:t>Standard</w:t>
      </w:r>
    </w:p>
    <w:p w14:paraId="00000048" w14:textId="032B5808" w:rsidR="00F4231F" w:rsidRPr="00EC5C2D" w:rsidRDefault="00CF1F9E">
      <w:pPr>
        <w:spacing w:after="0" w:line="360" w:lineRule="auto"/>
        <w:jc w:val="both"/>
        <w:rPr>
          <w:rFonts w:ascii="Arial" w:hAnsi="Arial" w:cs="Arial"/>
          <w:sz w:val="24"/>
          <w:szCs w:val="24"/>
        </w:rPr>
      </w:pPr>
      <w:r w:rsidRPr="00CF1F9E">
        <w:rPr>
          <w:rFonts w:ascii="Arial" w:hAnsi="Arial" w:cs="Arial"/>
          <w:sz w:val="24"/>
          <w:szCs w:val="24"/>
        </w:rPr>
        <w:t>[citation number] Full standard number: Title of the standard, Year</w:t>
      </w:r>
    </w:p>
    <w:p w14:paraId="00000049" w14:textId="77777777" w:rsidR="00F4231F" w:rsidRPr="00EC5C2D" w:rsidRDefault="00F4231F">
      <w:pPr>
        <w:spacing w:after="0" w:line="360" w:lineRule="auto"/>
        <w:jc w:val="both"/>
        <w:rPr>
          <w:rFonts w:ascii="Arial" w:hAnsi="Arial" w:cs="Arial"/>
          <w:sz w:val="24"/>
          <w:szCs w:val="24"/>
        </w:rPr>
      </w:pPr>
    </w:p>
    <w:p w14:paraId="0000004A" w14:textId="4B3CCADF" w:rsidR="00F4231F" w:rsidRPr="00EC5C2D" w:rsidRDefault="00CF1F9E">
      <w:pPr>
        <w:spacing w:after="0" w:line="360" w:lineRule="auto"/>
        <w:jc w:val="both"/>
        <w:rPr>
          <w:rFonts w:ascii="Arial" w:hAnsi="Arial" w:cs="Arial"/>
          <w:b/>
          <w:sz w:val="24"/>
          <w:szCs w:val="24"/>
          <w:u w:val="single"/>
        </w:rPr>
      </w:pPr>
      <w:r>
        <w:rPr>
          <w:rFonts w:ascii="Arial" w:hAnsi="Arial" w:cs="Arial"/>
          <w:b/>
          <w:sz w:val="24"/>
          <w:szCs w:val="24"/>
          <w:u w:val="single"/>
        </w:rPr>
        <w:t>Examples</w:t>
      </w:r>
      <w:r w:rsidR="00F00FD7" w:rsidRPr="00EC5C2D">
        <w:rPr>
          <w:rFonts w:ascii="Arial" w:hAnsi="Arial" w:cs="Arial"/>
          <w:b/>
          <w:sz w:val="24"/>
          <w:szCs w:val="24"/>
          <w:u w:val="single"/>
        </w:rPr>
        <w:t>:</w:t>
      </w:r>
    </w:p>
    <w:p w14:paraId="0000004B" w14:textId="3AD96C18" w:rsidR="00F4231F" w:rsidRPr="00EC5C2D" w:rsidRDefault="004E3B41">
      <w:pPr>
        <w:spacing w:after="0" w:line="360" w:lineRule="auto"/>
        <w:jc w:val="both"/>
        <w:rPr>
          <w:rFonts w:ascii="Arial" w:hAnsi="Arial" w:cs="Arial"/>
          <w:b/>
          <w:sz w:val="24"/>
          <w:szCs w:val="24"/>
        </w:rPr>
      </w:pPr>
      <w:r>
        <w:rPr>
          <w:rFonts w:ascii="Arial" w:hAnsi="Arial" w:cs="Arial"/>
          <w:b/>
          <w:sz w:val="24"/>
          <w:szCs w:val="24"/>
        </w:rPr>
        <w:t>Book</w:t>
      </w:r>
    </w:p>
    <w:p w14:paraId="0000004D" w14:textId="614E970D"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[1] </w:t>
      </w:r>
      <w:r w:rsidR="004E3B41">
        <w:rPr>
          <w:rFonts w:ascii="Arial" w:hAnsi="Arial" w:cs="Arial"/>
          <w:sz w:val="24"/>
          <w:szCs w:val="24"/>
        </w:rPr>
        <w:t>Smith, J</w:t>
      </w:r>
      <w:proofErr w:type="gramStart"/>
      <w:r w:rsidR="004E3B41">
        <w:rPr>
          <w:rFonts w:ascii="Arial" w:hAnsi="Arial" w:cs="Arial"/>
          <w:sz w:val="24"/>
          <w:szCs w:val="24"/>
        </w:rPr>
        <w:t>.,</w:t>
      </w:r>
      <w:proofErr w:type="gramEnd"/>
      <w:r w:rsidR="004E3B41">
        <w:rPr>
          <w:rFonts w:ascii="Arial" w:hAnsi="Arial" w:cs="Arial"/>
          <w:sz w:val="24"/>
          <w:szCs w:val="24"/>
        </w:rPr>
        <w:t xml:space="preserve"> Williams, R.</w:t>
      </w:r>
      <w:r w:rsidRPr="00EC5C2D">
        <w:rPr>
          <w:rFonts w:ascii="Arial" w:hAnsi="Arial" w:cs="Arial"/>
          <w:sz w:val="24"/>
          <w:szCs w:val="24"/>
        </w:rPr>
        <w:t xml:space="preserve">: </w:t>
      </w:r>
      <w:r w:rsidR="004E3B41">
        <w:rPr>
          <w:rFonts w:ascii="Arial" w:hAnsi="Arial" w:cs="Arial"/>
          <w:i/>
          <w:sz w:val="24"/>
          <w:szCs w:val="24"/>
        </w:rPr>
        <w:t>The Future of Engineering</w:t>
      </w:r>
      <w:r w:rsidRPr="00EC5C2D">
        <w:rPr>
          <w:rFonts w:ascii="Arial" w:hAnsi="Arial" w:cs="Arial"/>
          <w:sz w:val="24"/>
          <w:szCs w:val="24"/>
        </w:rPr>
        <w:t xml:space="preserve">, </w:t>
      </w:r>
      <w:r w:rsidR="004E3B41">
        <w:rPr>
          <w:rFonts w:ascii="Arial" w:hAnsi="Arial" w:cs="Arial"/>
          <w:sz w:val="24"/>
          <w:szCs w:val="24"/>
        </w:rPr>
        <w:t>Oxford University Press, London,</w:t>
      </w:r>
      <w:r w:rsidRPr="00EC5C2D">
        <w:rPr>
          <w:rFonts w:ascii="Arial" w:hAnsi="Arial" w:cs="Arial"/>
          <w:sz w:val="24"/>
          <w:szCs w:val="24"/>
        </w:rPr>
        <w:t xml:space="preserve"> 200</w:t>
      </w:r>
      <w:r w:rsidR="004E3B41">
        <w:rPr>
          <w:rFonts w:ascii="Arial" w:hAnsi="Arial" w:cs="Arial"/>
          <w:sz w:val="24"/>
          <w:szCs w:val="24"/>
        </w:rPr>
        <w:t>4</w:t>
      </w:r>
      <w:r w:rsidRPr="00EC5C2D">
        <w:rPr>
          <w:rFonts w:ascii="Arial" w:hAnsi="Arial" w:cs="Arial"/>
          <w:sz w:val="24"/>
          <w:szCs w:val="24"/>
        </w:rPr>
        <w:t xml:space="preserve">, </w:t>
      </w:r>
      <w:r w:rsidR="00CF1F9E">
        <w:rPr>
          <w:rFonts w:ascii="Arial" w:hAnsi="Arial" w:cs="Arial"/>
          <w:sz w:val="24"/>
          <w:szCs w:val="24"/>
        </w:rPr>
        <w:t xml:space="preserve">p. </w:t>
      </w:r>
      <w:r w:rsidRPr="00EC5C2D">
        <w:rPr>
          <w:rFonts w:ascii="Arial" w:hAnsi="Arial" w:cs="Arial"/>
          <w:sz w:val="24"/>
          <w:szCs w:val="24"/>
        </w:rPr>
        <w:t>418</w:t>
      </w:r>
      <w:r w:rsidR="00CF1F9E">
        <w:rPr>
          <w:rFonts w:ascii="Arial" w:hAnsi="Arial" w:cs="Arial"/>
          <w:sz w:val="24"/>
          <w:szCs w:val="24"/>
        </w:rPr>
        <w:t>.</w:t>
      </w:r>
    </w:p>
    <w:p w14:paraId="0000004E" w14:textId="069426BA" w:rsidR="00F4231F" w:rsidRPr="00EC5C2D" w:rsidRDefault="00CF1F9E">
      <w:pPr>
        <w:spacing w:after="0" w:line="360" w:lineRule="auto"/>
        <w:jc w:val="both"/>
        <w:rPr>
          <w:rFonts w:ascii="Arial" w:hAnsi="Arial" w:cs="Arial"/>
          <w:b/>
          <w:sz w:val="24"/>
          <w:szCs w:val="24"/>
        </w:rPr>
      </w:pPr>
      <w:r>
        <w:rPr>
          <w:rFonts w:ascii="Arial" w:hAnsi="Arial" w:cs="Arial"/>
          <w:b/>
          <w:sz w:val="24"/>
          <w:szCs w:val="24"/>
        </w:rPr>
        <w:t>Book chapter</w:t>
      </w:r>
    </w:p>
    <w:p w14:paraId="00000051" w14:textId="7C9E5F78"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[2] Imreh B, Ito M, Pukler </w:t>
      </w:r>
      <w:proofErr w:type="gramStart"/>
      <w:r w:rsidRPr="00EC5C2D">
        <w:rPr>
          <w:rFonts w:ascii="Arial" w:hAnsi="Arial" w:cs="Arial"/>
          <w:sz w:val="24"/>
          <w:szCs w:val="24"/>
        </w:rPr>
        <w:t>A</w:t>
      </w:r>
      <w:proofErr w:type="gramEnd"/>
      <w:r w:rsidRPr="00EC5C2D">
        <w:rPr>
          <w:rFonts w:ascii="Arial" w:hAnsi="Arial" w:cs="Arial"/>
          <w:sz w:val="24"/>
          <w:szCs w:val="24"/>
        </w:rPr>
        <w:t xml:space="preserve">: On Commutative Asynchronous Automata, in: Ito M, Imaoka T (eds): </w:t>
      </w:r>
      <w:r w:rsidRPr="00EC5C2D">
        <w:rPr>
          <w:rFonts w:ascii="Arial" w:hAnsi="Arial" w:cs="Arial"/>
          <w:i/>
          <w:sz w:val="24"/>
          <w:szCs w:val="24"/>
        </w:rPr>
        <w:t>Words, Languages and Combinatorics III</w:t>
      </w:r>
      <w:r w:rsidRPr="00EC5C2D">
        <w:rPr>
          <w:rFonts w:ascii="Arial" w:hAnsi="Arial" w:cs="Arial"/>
          <w:sz w:val="24"/>
          <w:szCs w:val="24"/>
        </w:rPr>
        <w:t>., Word Scientific Publishing, Kyoto, 2003, pp. 212–221</w:t>
      </w:r>
      <w:r w:rsidR="00CF1F9E">
        <w:rPr>
          <w:rFonts w:ascii="Arial" w:hAnsi="Arial" w:cs="Arial"/>
          <w:sz w:val="24"/>
          <w:szCs w:val="24"/>
        </w:rPr>
        <w:t>.</w:t>
      </w:r>
    </w:p>
    <w:p w14:paraId="00000052" w14:textId="45A37383" w:rsidR="00F4231F" w:rsidRPr="00EC5C2D" w:rsidRDefault="00CF1F9E">
      <w:pPr>
        <w:spacing w:after="0" w:line="360" w:lineRule="auto"/>
        <w:jc w:val="both"/>
        <w:rPr>
          <w:rFonts w:ascii="Arial" w:hAnsi="Arial" w:cs="Arial"/>
          <w:b/>
          <w:sz w:val="24"/>
          <w:szCs w:val="24"/>
        </w:rPr>
      </w:pPr>
      <w:r>
        <w:rPr>
          <w:rFonts w:ascii="Arial" w:hAnsi="Arial" w:cs="Arial"/>
          <w:b/>
          <w:sz w:val="24"/>
          <w:szCs w:val="24"/>
        </w:rPr>
        <w:t>Conference paper</w:t>
      </w:r>
    </w:p>
    <w:p w14:paraId="00000055" w14:textId="600FB7AA"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[3] </w:t>
      </w:r>
      <w:r w:rsidR="004E3B41" w:rsidRPr="004E3B41">
        <w:rPr>
          <w:rFonts w:ascii="Arial" w:hAnsi="Arial" w:cs="Arial"/>
          <w:sz w:val="24"/>
          <w:szCs w:val="24"/>
        </w:rPr>
        <w:t xml:space="preserve">Miller, </w:t>
      </w:r>
      <w:proofErr w:type="gramStart"/>
      <w:r w:rsidR="004E3B41" w:rsidRPr="004E3B41">
        <w:rPr>
          <w:rFonts w:ascii="Arial" w:hAnsi="Arial" w:cs="Arial"/>
          <w:sz w:val="24"/>
          <w:szCs w:val="24"/>
        </w:rPr>
        <w:t>A</w:t>
      </w:r>
      <w:proofErr w:type="gramEnd"/>
      <w:r w:rsidR="004E3B41" w:rsidRPr="004E3B41">
        <w:rPr>
          <w:rFonts w:ascii="Arial" w:hAnsi="Arial" w:cs="Arial"/>
          <w:sz w:val="24"/>
          <w:szCs w:val="24"/>
        </w:rPr>
        <w:t xml:space="preserve">., Taylor, B.: </w:t>
      </w:r>
      <w:r w:rsidR="004E3B41" w:rsidRPr="004E3B41">
        <w:rPr>
          <w:rFonts w:ascii="Arial" w:hAnsi="Arial" w:cs="Arial"/>
          <w:i/>
          <w:sz w:val="24"/>
          <w:szCs w:val="24"/>
        </w:rPr>
        <w:t>Advanced Robotics in Manufacturing</w:t>
      </w:r>
      <w:r w:rsidR="004E3B41" w:rsidRPr="004E3B41">
        <w:rPr>
          <w:rFonts w:ascii="Arial" w:hAnsi="Arial" w:cs="Arial"/>
          <w:sz w:val="24"/>
          <w:szCs w:val="24"/>
        </w:rPr>
        <w:t>, Proceedings of the 15th International Robotics Conference, Robotics World Expo, Berlin, 2023.11.12-2023.11.14. pp. 112-120</w:t>
      </w:r>
      <w:r w:rsidRPr="00EC5C2D">
        <w:rPr>
          <w:rFonts w:ascii="Arial" w:hAnsi="Arial" w:cs="Arial"/>
          <w:sz w:val="24"/>
          <w:szCs w:val="24"/>
        </w:rPr>
        <w:t>.</w:t>
      </w:r>
    </w:p>
    <w:p w14:paraId="00000056" w14:textId="4A51F7FD" w:rsidR="00F4231F" w:rsidRPr="00EC5C2D" w:rsidRDefault="00CF1F9E">
      <w:pPr>
        <w:spacing w:after="0" w:line="360" w:lineRule="auto"/>
        <w:jc w:val="both"/>
        <w:rPr>
          <w:rFonts w:ascii="Arial" w:hAnsi="Arial" w:cs="Arial"/>
          <w:b/>
          <w:sz w:val="24"/>
          <w:szCs w:val="24"/>
        </w:rPr>
      </w:pPr>
      <w:r>
        <w:rPr>
          <w:rFonts w:ascii="Arial" w:hAnsi="Arial" w:cs="Arial"/>
          <w:b/>
          <w:sz w:val="24"/>
          <w:szCs w:val="24"/>
        </w:rPr>
        <w:t>Journal article</w:t>
      </w:r>
    </w:p>
    <w:p w14:paraId="00000059" w14:textId="2A9330D3"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[4] Rogov P, Orlov L, Vashurin </w:t>
      </w:r>
      <w:proofErr w:type="gramStart"/>
      <w:r w:rsidRPr="00EC5C2D">
        <w:rPr>
          <w:rFonts w:ascii="Arial" w:hAnsi="Arial" w:cs="Arial"/>
          <w:sz w:val="24"/>
          <w:szCs w:val="24"/>
        </w:rPr>
        <w:t>A</w:t>
      </w:r>
      <w:proofErr w:type="gramEnd"/>
      <w:r w:rsidRPr="00EC5C2D">
        <w:rPr>
          <w:rFonts w:ascii="Arial" w:hAnsi="Arial" w:cs="Arial"/>
          <w:sz w:val="24"/>
          <w:szCs w:val="24"/>
        </w:rPr>
        <w:t>, Tumasov A:</w:t>
      </w:r>
      <w:r w:rsidRPr="00EC5C2D">
        <w:rPr>
          <w:rFonts w:ascii="Arial" w:hAnsi="Arial" w:cs="Arial"/>
          <w:i/>
          <w:sz w:val="24"/>
          <w:szCs w:val="24"/>
        </w:rPr>
        <w:t xml:space="preserve"> Comparative Estimation Between Computer Simulation Results of the Bus Body Section Rollover and Experimental Data</w:t>
      </w:r>
      <w:r w:rsidRPr="00EC5C2D">
        <w:rPr>
          <w:rFonts w:ascii="Arial" w:hAnsi="Arial" w:cs="Arial"/>
          <w:sz w:val="24"/>
          <w:szCs w:val="24"/>
        </w:rPr>
        <w:t>, Acta Technica Jaurinensis, vol. 7, no. 3, 2014, pp. 258–266</w:t>
      </w:r>
      <w:r w:rsidR="00CF1F9E">
        <w:rPr>
          <w:rFonts w:ascii="Arial" w:hAnsi="Arial" w:cs="Arial"/>
          <w:sz w:val="24"/>
          <w:szCs w:val="24"/>
        </w:rPr>
        <w:t>.</w:t>
      </w:r>
    </w:p>
    <w:p w14:paraId="0000005A" w14:textId="7FF9A555" w:rsidR="00F4231F" w:rsidRPr="00EC5C2D" w:rsidRDefault="00CF1F9E">
      <w:pPr>
        <w:spacing w:after="0" w:line="360" w:lineRule="auto"/>
        <w:jc w:val="both"/>
        <w:rPr>
          <w:rFonts w:ascii="Arial" w:hAnsi="Arial" w:cs="Arial"/>
          <w:b/>
          <w:sz w:val="24"/>
          <w:szCs w:val="24"/>
        </w:rPr>
      </w:pPr>
      <w:r>
        <w:rPr>
          <w:rFonts w:ascii="Arial" w:hAnsi="Arial" w:cs="Arial"/>
          <w:b/>
          <w:sz w:val="24"/>
          <w:szCs w:val="24"/>
        </w:rPr>
        <w:t>PhD dissertation, Bachelor’s thesis, Master’s thesis</w:t>
      </w:r>
    </w:p>
    <w:p w14:paraId="0000005C" w14:textId="56DD295D" w:rsidR="00F4231F" w:rsidRPr="00EC5C2D" w:rsidRDefault="00F00FD7" w:rsidP="004E3B41">
      <w:pPr>
        <w:spacing w:after="0" w:line="360" w:lineRule="auto"/>
        <w:jc w:val="both"/>
        <w:rPr>
          <w:rFonts w:ascii="Arial" w:hAnsi="Arial" w:cs="Arial"/>
          <w:sz w:val="24"/>
          <w:szCs w:val="24"/>
        </w:rPr>
      </w:pPr>
      <w:r w:rsidRPr="00EC5C2D">
        <w:rPr>
          <w:rFonts w:ascii="Arial" w:hAnsi="Arial" w:cs="Arial"/>
          <w:sz w:val="24"/>
          <w:szCs w:val="24"/>
        </w:rPr>
        <w:t xml:space="preserve">[5] </w:t>
      </w:r>
      <w:r w:rsidR="004E3B41" w:rsidRPr="004E3B41">
        <w:rPr>
          <w:rFonts w:ascii="Arial" w:hAnsi="Arial" w:cs="Arial"/>
          <w:sz w:val="24"/>
          <w:szCs w:val="24"/>
        </w:rPr>
        <w:t xml:space="preserve">Thompson, L.: </w:t>
      </w:r>
      <w:r w:rsidR="004E3B41" w:rsidRPr="004E3B41">
        <w:rPr>
          <w:rFonts w:ascii="Arial" w:hAnsi="Arial" w:cs="Arial"/>
          <w:i/>
          <w:sz w:val="24"/>
          <w:szCs w:val="24"/>
        </w:rPr>
        <w:t>Neural Network Optimization for Autonomous Systems</w:t>
      </w:r>
      <w:r w:rsidR="004E3B41" w:rsidRPr="004E3B41">
        <w:rPr>
          <w:rFonts w:ascii="Arial" w:hAnsi="Arial" w:cs="Arial"/>
          <w:sz w:val="24"/>
          <w:szCs w:val="24"/>
        </w:rPr>
        <w:t>, PhD thesis, Stanford University, Palo Alto, 2024</w:t>
      </w:r>
      <w:r w:rsidR="004E3B41">
        <w:rPr>
          <w:rFonts w:ascii="Arial" w:hAnsi="Arial" w:cs="Arial"/>
          <w:sz w:val="24"/>
          <w:szCs w:val="24"/>
        </w:rPr>
        <w:t>.</w:t>
      </w:r>
    </w:p>
    <w:p w14:paraId="0000005D" w14:textId="554C5FF5" w:rsidR="00F4231F" w:rsidRPr="00EC5C2D" w:rsidRDefault="004E3B41">
      <w:pPr>
        <w:spacing w:after="0" w:line="360" w:lineRule="auto"/>
        <w:jc w:val="both"/>
        <w:rPr>
          <w:rFonts w:ascii="Arial" w:hAnsi="Arial" w:cs="Arial"/>
          <w:b/>
          <w:sz w:val="24"/>
          <w:szCs w:val="24"/>
        </w:rPr>
      </w:pPr>
      <w:r>
        <w:rPr>
          <w:rFonts w:ascii="Arial" w:hAnsi="Arial" w:cs="Arial"/>
          <w:b/>
          <w:sz w:val="24"/>
          <w:szCs w:val="24"/>
        </w:rPr>
        <w:lastRenderedPageBreak/>
        <w:t>Class lecture</w:t>
      </w:r>
    </w:p>
    <w:p w14:paraId="00000060" w14:textId="46DADE8F" w:rsidR="00F4231F" w:rsidRPr="00EC5C2D" w:rsidRDefault="00F00FD7" w:rsidP="004E3B41">
      <w:pPr>
        <w:spacing w:after="0" w:line="360" w:lineRule="auto"/>
        <w:jc w:val="both"/>
        <w:rPr>
          <w:rFonts w:ascii="Arial" w:hAnsi="Arial" w:cs="Arial"/>
          <w:sz w:val="24"/>
          <w:szCs w:val="24"/>
        </w:rPr>
      </w:pPr>
      <w:r w:rsidRPr="00EC5C2D">
        <w:rPr>
          <w:rFonts w:ascii="Arial" w:hAnsi="Arial" w:cs="Arial"/>
          <w:sz w:val="24"/>
          <w:szCs w:val="24"/>
        </w:rPr>
        <w:t xml:space="preserve">[6] </w:t>
      </w:r>
      <w:r w:rsidR="004E3B41" w:rsidRPr="004E3B41">
        <w:rPr>
          <w:rFonts w:ascii="Arial" w:hAnsi="Arial" w:cs="Arial"/>
          <w:sz w:val="24"/>
          <w:szCs w:val="24"/>
        </w:rPr>
        <w:t xml:space="preserve">Roberts, D.: Structural Analysis and Design, Civil Engineering Basics, slide outline, University of Sheffield, Department of Civil Engineering, Sheffield, </w:t>
      </w:r>
      <w:hyperlink r:id="rId7" w:history="1">
        <w:r w:rsidR="004E3B41" w:rsidRPr="00E2474D">
          <w:rPr>
            <w:rStyle w:val="Hiperhivatkozs"/>
            <w:rFonts w:ascii="Arial" w:hAnsi="Arial" w:cs="Arial"/>
            <w:sz w:val="24"/>
            <w:szCs w:val="24"/>
          </w:rPr>
          <w:t>https://www.sheffield.ac.uk/civil/students/materials/structural_analysis_design_roberts_d.pdf</w:t>
        </w:r>
      </w:hyperlink>
      <w:r w:rsidR="004E3B41" w:rsidRPr="004E3B41">
        <w:rPr>
          <w:rFonts w:ascii="Arial" w:hAnsi="Arial" w:cs="Arial"/>
          <w:sz w:val="24"/>
          <w:szCs w:val="24"/>
        </w:rPr>
        <w:t>, 2024.05.15</w:t>
      </w:r>
      <w:r w:rsidR="004E3B41">
        <w:rPr>
          <w:rFonts w:ascii="Arial" w:hAnsi="Arial" w:cs="Arial"/>
          <w:sz w:val="24"/>
          <w:szCs w:val="24"/>
        </w:rPr>
        <w:t>.</w:t>
      </w:r>
    </w:p>
    <w:p w14:paraId="00000061" w14:textId="3AD88E45" w:rsidR="00F4231F" w:rsidRPr="00EC5C2D" w:rsidRDefault="004E3B41">
      <w:pPr>
        <w:spacing w:after="0" w:line="360" w:lineRule="auto"/>
        <w:jc w:val="both"/>
        <w:rPr>
          <w:rFonts w:ascii="Arial" w:hAnsi="Arial" w:cs="Arial"/>
          <w:b/>
          <w:sz w:val="24"/>
          <w:szCs w:val="24"/>
        </w:rPr>
      </w:pPr>
      <w:r>
        <w:rPr>
          <w:rFonts w:ascii="Arial" w:hAnsi="Arial" w:cs="Arial"/>
          <w:b/>
          <w:sz w:val="24"/>
          <w:szCs w:val="24"/>
        </w:rPr>
        <w:t>Research report</w:t>
      </w:r>
    </w:p>
    <w:p w14:paraId="00000063" w14:textId="16F9A62C"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[7] </w:t>
      </w:r>
      <w:r w:rsidR="004E3B41" w:rsidRPr="004E3B41">
        <w:rPr>
          <w:rFonts w:ascii="Arial" w:hAnsi="Arial" w:cs="Arial"/>
          <w:sz w:val="24"/>
          <w:szCs w:val="24"/>
        </w:rPr>
        <w:t xml:space="preserve">Smith, J., Taylor, L.: </w:t>
      </w:r>
      <w:r w:rsidR="004E3B41" w:rsidRPr="004E3B41">
        <w:rPr>
          <w:rFonts w:ascii="Arial" w:hAnsi="Arial" w:cs="Arial"/>
          <w:i/>
          <w:sz w:val="24"/>
          <w:szCs w:val="24"/>
        </w:rPr>
        <w:t>Analysis of Autonomous Vehicle Sensor Fusion</w:t>
      </w:r>
      <w:r w:rsidR="004E3B41" w:rsidRPr="004E3B41">
        <w:rPr>
          <w:rFonts w:ascii="Arial" w:hAnsi="Arial" w:cs="Arial"/>
          <w:sz w:val="24"/>
          <w:szCs w:val="24"/>
        </w:rPr>
        <w:t xml:space="preserve">, SZE Research Report </w:t>
      </w:r>
      <w:proofErr w:type="gramStart"/>
      <w:r w:rsidR="004E3B41" w:rsidRPr="004E3B41">
        <w:rPr>
          <w:rFonts w:ascii="Arial" w:hAnsi="Arial" w:cs="Arial"/>
          <w:sz w:val="24"/>
          <w:szCs w:val="24"/>
        </w:rPr>
        <w:t>No</w:t>
      </w:r>
      <w:proofErr w:type="gramEnd"/>
      <w:r w:rsidR="004E3B41" w:rsidRPr="004E3B41">
        <w:rPr>
          <w:rFonts w:ascii="Arial" w:hAnsi="Arial" w:cs="Arial"/>
          <w:sz w:val="24"/>
          <w:szCs w:val="24"/>
        </w:rPr>
        <w:t xml:space="preserve">. 45, Széchenyi István University, Győr, 2024, </w:t>
      </w:r>
      <w:hyperlink r:id="rId8" w:history="1">
        <w:r w:rsidR="004E3B41" w:rsidRPr="00E2474D">
          <w:rPr>
            <w:rStyle w:val="Hiperhivatkozs"/>
            <w:rFonts w:ascii="Arial" w:hAnsi="Arial" w:cs="Arial"/>
            <w:sz w:val="24"/>
            <w:szCs w:val="24"/>
          </w:rPr>
          <w:t>https://sze.hu/research/reports/sensor_fusion_report_2024.pdf</w:t>
        </w:r>
      </w:hyperlink>
      <w:r w:rsidR="004E3B41" w:rsidRPr="004E3B41">
        <w:rPr>
          <w:rFonts w:ascii="Arial" w:hAnsi="Arial" w:cs="Arial"/>
          <w:sz w:val="24"/>
          <w:szCs w:val="24"/>
        </w:rPr>
        <w:t>, 2026.05.15.</w:t>
      </w:r>
    </w:p>
    <w:p w14:paraId="00000064" w14:textId="4384CFF7" w:rsidR="00F4231F" w:rsidRPr="00EC5C2D" w:rsidRDefault="006D50EC">
      <w:pPr>
        <w:spacing w:after="0" w:line="360" w:lineRule="auto"/>
        <w:jc w:val="both"/>
        <w:rPr>
          <w:rFonts w:ascii="Arial" w:hAnsi="Arial" w:cs="Arial"/>
          <w:b/>
          <w:sz w:val="24"/>
          <w:szCs w:val="24"/>
        </w:rPr>
      </w:pPr>
      <w:r>
        <w:rPr>
          <w:rFonts w:ascii="Arial" w:hAnsi="Arial" w:cs="Arial"/>
          <w:b/>
          <w:sz w:val="24"/>
          <w:szCs w:val="24"/>
        </w:rPr>
        <w:t>Webpage, internet citation</w:t>
      </w:r>
    </w:p>
    <w:p w14:paraId="00000066" w14:textId="50346073"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[8] B. Thier, E. Naudorf: </w:t>
      </w:r>
      <w:r w:rsidRPr="00EC5C2D">
        <w:rPr>
          <w:rFonts w:ascii="Arial" w:hAnsi="Arial" w:cs="Arial"/>
          <w:i/>
          <w:sz w:val="24"/>
          <w:szCs w:val="24"/>
        </w:rPr>
        <w:t>BASF acquires extrusion technology from B.C. Foam</w:t>
      </w:r>
      <w:r w:rsidRPr="00EC5C2D">
        <w:rPr>
          <w:rFonts w:ascii="Arial" w:hAnsi="Arial" w:cs="Arial"/>
          <w:sz w:val="24"/>
          <w:szCs w:val="24"/>
        </w:rPr>
        <w:t xml:space="preserve">: PET foams for the wind energy sector, BASF, </w:t>
      </w:r>
    </w:p>
    <w:p w14:paraId="00000067" w14:textId="77777777" w:rsidR="00F4231F" w:rsidRPr="00EC5C2D" w:rsidRDefault="00F00FD7">
      <w:pPr>
        <w:spacing w:after="0" w:line="360" w:lineRule="auto"/>
        <w:jc w:val="both"/>
        <w:rPr>
          <w:rFonts w:ascii="Arial" w:hAnsi="Arial" w:cs="Arial"/>
          <w:sz w:val="24"/>
          <w:szCs w:val="24"/>
        </w:rPr>
      </w:pPr>
      <w:proofErr w:type="gramStart"/>
      <w:r w:rsidRPr="00EC5C2D">
        <w:rPr>
          <w:rFonts w:ascii="Arial" w:hAnsi="Arial" w:cs="Arial"/>
          <w:sz w:val="24"/>
          <w:szCs w:val="24"/>
        </w:rPr>
        <w:t>http</w:t>
      </w:r>
      <w:proofErr w:type="gramEnd"/>
      <w:r w:rsidRPr="00EC5C2D">
        <w:rPr>
          <w:rFonts w:ascii="Arial" w:hAnsi="Arial" w:cs="Arial"/>
          <w:sz w:val="24"/>
          <w:szCs w:val="24"/>
        </w:rPr>
        <w:t>://worldaccount.basf.com/wa/plasticsEU~en_GB/portal/show/common/plasticsportal_news/2012/12_172, 2013.04.21.</w:t>
      </w:r>
    </w:p>
    <w:p w14:paraId="00000068" w14:textId="6ABF3D70" w:rsidR="00F4231F" w:rsidRPr="00EC5C2D" w:rsidRDefault="006D50EC">
      <w:pPr>
        <w:spacing w:after="0" w:line="360" w:lineRule="auto"/>
        <w:jc w:val="both"/>
        <w:rPr>
          <w:rFonts w:ascii="Arial" w:hAnsi="Arial" w:cs="Arial"/>
          <w:b/>
          <w:sz w:val="24"/>
          <w:szCs w:val="24"/>
        </w:rPr>
      </w:pPr>
      <w:r>
        <w:rPr>
          <w:rFonts w:ascii="Arial" w:hAnsi="Arial" w:cs="Arial"/>
          <w:b/>
          <w:sz w:val="24"/>
          <w:szCs w:val="24"/>
        </w:rPr>
        <w:t>Patent</w:t>
      </w:r>
    </w:p>
    <w:p w14:paraId="00000069"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[9] Horski M: </w:t>
      </w:r>
      <w:r w:rsidRPr="00EC5C2D">
        <w:rPr>
          <w:rFonts w:ascii="Arial" w:hAnsi="Arial" w:cs="Arial"/>
          <w:i/>
          <w:sz w:val="24"/>
          <w:szCs w:val="24"/>
        </w:rPr>
        <w:t>Brushless motor with inside mounted single bearing</w:t>
      </w:r>
      <w:r w:rsidRPr="00EC5C2D">
        <w:rPr>
          <w:rFonts w:ascii="Arial" w:hAnsi="Arial" w:cs="Arial"/>
          <w:sz w:val="24"/>
          <w:szCs w:val="24"/>
        </w:rPr>
        <w:t xml:space="preserve">, US 5654598 </w:t>
      </w:r>
      <w:proofErr w:type="gramStart"/>
      <w:r w:rsidRPr="00EC5C2D">
        <w:rPr>
          <w:rFonts w:ascii="Arial" w:hAnsi="Arial" w:cs="Arial"/>
          <w:sz w:val="24"/>
          <w:szCs w:val="24"/>
        </w:rPr>
        <w:t>A</w:t>
      </w:r>
      <w:proofErr w:type="gramEnd"/>
      <w:r w:rsidRPr="00EC5C2D">
        <w:rPr>
          <w:rFonts w:ascii="Arial" w:hAnsi="Arial" w:cs="Arial"/>
          <w:sz w:val="24"/>
          <w:szCs w:val="24"/>
        </w:rPr>
        <w:t>, 1997</w:t>
      </w:r>
    </w:p>
    <w:p w14:paraId="0000006A" w14:textId="402F3BA7" w:rsidR="00F4231F" w:rsidRPr="00EC5C2D" w:rsidRDefault="006D50EC">
      <w:pPr>
        <w:spacing w:after="0" w:line="360" w:lineRule="auto"/>
        <w:jc w:val="both"/>
        <w:rPr>
          <w:rFonts w:ascii="Arial" w:hAnsi="Arial" w:cs="Arial"/>
          <w:b/>
          <w:sz w:val="24"/>
          <w:szCs w:val="24"/>
        </w:rPr>
      </w:pPr>
      <w:r>
        <w:rPr>
          <w:rFonts w:ascii="Arial" w:hAnsi="Arial" w:cs="Arial"/>
          <w:b/>
          <w:sz w:val="24"/>
          <w:szCs w:val="24"/>
        </w:rPr>
        <w:t>Standard</w:t>
      </w:r>
    </w:p>
    <w:p w14:paraId="0000006B"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[10] EN ISO 527: </w:t>
      </w:r>
      <w:r w:rsidRPr="00EC5C2D">
        <w:rPr>
          <w:rFonts w:ascii="Arial" w:hAnsi="Arial" w:cs="Arial"/>
          <w:i/>
          <w:sz w:val="24"/>
          <w:szCs w:val="24"/>
        </w:rPr>
        <w:t>Plastics -- Determination of tensile properties</w:t>
      </w:r>
      <w:r w:rsidRPr="00EC5C2D">
        <w:rPr>
          <w:rFonts w:ascii="Arial" w:hAnsi="Arial" w:cs="Arial"/>
          <w:sz w:val="24"/>
          <w:szCs w:val="24"/>
        </w:rPr>
        <w:t>, 1994</w:t>
      </w:r>
    </w:p>
    <w:p w14:paraId="00000071" w14:textId="77777777" w:rsidR="00F4231F" w:rsidRPr="00EC5C2D" w:rsidRDefault="00F4231F">
      <w:pPr>
        <w:spacing w:after="0" w:line="360" w:lineRule="auto"/>
        <w:jc w:val="both"/>
        <w:rPr>
          <w:rFonts w:ascii="Arial" w:hAnsi="Arial" w:cs="Arial"/>
          <w:sz w:val="24"/>
          <w:szCs w:val="24"/>
        </w:rPr>
      </w:pPr>
    </w:p>
    <w:p w14:paraId="00000072" w14:textId="2ACDCFD5" w:rsidR="00F4231F" w:rsidRPr="00EC5C2D" w:rsidRDefault="006D50EC">
      <w:pPr>
        <w:spacing w:after="0" w:line="360" w:lineRule="auto"/>
        <w:jc w:val="both"/>
        <w:rPr>
          <w:rFonts w:ascii="Arial" w:hAnsi="Arial" w:cs="Arial"/>
          <w:b/>
          <w:sz w:val="24"/>
          <w:szCs w:val="24"/>
        </w:rPr>
      </w:pPr>
      <w:r>
        <w:rPr>
          <w:rFonts w:ascii="Arial" w:hAnsi="Arial" w:cs="Arial"/>
          <w:b/>
          <w:sz w:val="24"/>
          <w:szCs w:val="24"/>
        </w:rPr>
        <w:t>Type-B</w:t>
      </w:r>
      <w:r w:rsidR="00F00FD7" w:rsidRPr="00EC5C2D">
        <w:rPr>
          <w:rFonts w:ascii="Arial" w:hAnsi="Arial" w:cs="Arial"/>
          <w:b/>
          <w:sz w:val="24"/>
          <w:szCs w:val="24"/>
        </w:rPr>
        <w:t>:</w:t>
      </w:r>
    </w:p>
    <w:p w14:paraId="7406280C" w14:textId="77777777" w:rsidR="006D50EC" w:rsidRDefault="006D50EC">
      <w:pPr>
        <w:spacing w:after="0" w:line="360" w:lineRule="auto"/>
        <w:jc w:val="both"/>
        <w:rPr>
          <w:rFonts w:ascii="Arial" w:hAnsi="Arial" w:cs="Arial"/>
          <w:sz w:val="24"/>
          <w:szCs w:val="24"/>
        </w:rPr>
      </w:pPr>
      <w:r w:rsidRPr="006D50EC">
        <w:rPr>
          <w:rFonts w:ascii="Arial" w:hAnsi="Arial" w:cs="Arial"/>
          <w:sz w:val="24"/>
          <w:szCs w:val="24"/>
        </w:rPr>
        <w:t>Citations are made with an identifier formed from the authors' surname and the year of publication both in the text of the thesis and in the bibliography.  In the case of more than two authors, the abbreviation "et.al." may be used. E.g. "Vijayasundaram, 1986.", "Meister and Sonar, 1998.", "Felcman et.al., 1994."</w:t>
      </w:r>
    </w:p>
    <w:p w14:paraId="00000076" w14:textId="41D40931" w:rsidR="00F4231F" w:rsidRPr="00EC5C2D" w:rsidRDefault="006D50EC">
      <w:pPr>
        <w:spacing w:after="0" w:line="360" w:lineRule="auto"/>
        <w:jc w:val="both"/>
        <w:rPr>
          <w:rFonts w:ascii="Arial" w:hAnsi="Arial" w:cs="Arial"/>
          <w:sz w:val="24"/>
          <w:szCs w:val="24"/>
        </w:rPr>
      </w:pPr>
      <w:r w:rsidRPr="006D50EC">
        <w:rPr>
          <w:rFonts w:ascii="Arial" w:hAnsi="Arial" w:cs="Arial"/>
          <w:sz w:val="24"/>
          <w:szCs w:val="24"/>
        </w:rPr>
        <w:t xml:space="preserve">In cases where several articles would be assigned the same identifier (authors and year of publication match), the letters "a", "b", "c", etc. are attached after the year, e.g. "Stone and Norman, 1993a.". The basis for sorting is the authors' surname, finally the year. Apart from this, the format is the same as for Type </w:t>
      </w:r>
      <w:proofErr w:type="gramStart"/>
      <w:r w:rsidRPr="006D50EC">
        <w:rPr>
          <w:rFonts w:ascii="Arial" w:hAnsi="Arial" w:cs="Arial"/>
          <w:sz w:val="24"/>
          <w:szCs w:val="24"/>
        </w:rPr>
        <w:t>A</w:t>
      </w:r>
      <w:proofErr w:type="gramEnd"/>
      <w:r w:rsidRPr="006D50EC">
        <w:rPr>
          <w:rFonts w:ascii="Arial" w:hAnsi="Arial" w:cs="Arial"/>
          <w:sz w:val="24"/>
          <w:szCs w:val="24"/>
        </w:rPr>
        <w:t>, but in this case, the citation serial number can be omitted. Below we highligh</w:t>
      </w:r>
      <w:r>
        <w:rPr>
          <w:rFonts w:ascii="Arial" w:hAnsi="Arial" w:cs="Arial"/>
          <w:sz w:val="24"/>
          <w:szCs w:val="24"/>
        </w:rPr>
        <w:t>t some special types separately</w:t>
      </w:r>
      <w:r w:rsidR="00F00FD7" w:rsidRPr="00EC5C2D">
        <w:rPr>
          <w:rFonts w:ascii="Arial" w:hAnsi="Arial" w:cs="Arial"/>
          <w:sz w:val="24"/>
          <w:szCs w:val="24"/>
        </w:rPr>
        <w:t>.</w:t>
      </w:r>
    </w:p>
    <w:p w14:paraId="00000077" w14:textId="77777777" w:rsidR="00F4231F" w:rsidRPr="00EC5C2D" w:rsidRDefault="00F4231F">
      <w:pPr>
        <w:spacing w:after="0" w:line="360" w:lineRule="auto"/>
        <w:jc w:val="both"/>
        <w:rPr>
          <w:rFonts w:ascii="Arial" w:hAnsi="Arial" w:cs="Arial"/>
          <w:sz w:val="24"/>
          <w:szCs w:val="24"/>
        </w:rPr>
      </w:pPr>
    </w:p>
    <w:p w14:paraId="00000078" w14:textId="42BBA80C" w:rsidR="00F4231F" w:rsidRPr="00EC5C2D" w:rsidRDefault="006D50EC">
      <w:pPr>
        <w:spacing w:after="0" w:line="360" w:lineRule="auto"/>
        <w:jc w:val="both"/>
        <w:rPr>
          <w:rFonts w:ascii="Arial" w:hAnsi="Arial" w:cs="Arial"/>
          <w:sz w:val="24"/>
          <w:szCs w:val="24"/>
        </w:rPr>
      </w:pPr>
      <w:r>
        <w:rPr>
          <w:rFonts w:ascii="Arial" w:hAnsi="Arial" w:cs="Arial"/>
          <w:b/>
          <w:sz w:val="24"/>
          <w:szCs w:val="24"/>
        </w:rPr>
        <w:t>„Grey” literature</w:t>
      </w:r>
    </w:p>
    <w:p w14:paraId="201E2509" w14:textId="77777777" w:rsidR="006D50EC" w:rsidRDefault="006D50EC">
      <w:pPr>
        <w:spacing w:after="0" w:line="360" w:lineRule="auto"/>
        <w:jc w:val="both"/>
        <w:rPr>
          <w:rFonts w:ascii="Arial" w:hAnsi="Arial" w:cs="Arial"/>
          <w:sz w:val="24"/>
          <w:szCs w:val="24"/>
        </w:rPr>
      </w:pPr>
      <w:r w:rsidRPr="006D50EC">
        <w:rPr>
          <w:rFonts w:ascii="Arial" w:hAnsi="Arial" w:cs="Arial"/>
          <w:sz w:val="24"/>
          <w:szCs w:val="24"/>
        </w:rPr>
        <w:t xml:space="preserve">We often use valuable professional literature, especially thanks to our external consultant working in industry, which is not published in the usual way and is not available in traditional libraries.  These are called grey literature. These include </w:t>
      </w:r>
      <w:r w:rsidRPr="006D50EC">
        <w:rPr>
          <w:rFonts w:ascii="Arial" w:hAnsi="Arial" w:cs="Arial"/>
          <w:sz w:val="24"/>
          <w:szCs w:val="24"/>
        </w:rPr>
        <w:lastRenderedPageBreak/>
        <w:t>technical studies that are mostly prepared for orders, for an entrepreneurial fee, and remain in the property of the client. They often provide fresher and more valuable information than traditionally available literature. If we have permission to use this, then we must cite it; in such cases, the client is usually also indicated, but at least it must be specified where and in the possession of which company the study in question is</w:t>
      </w:r>
    </w:p>
    <w:p w14:paraId="0000007A" w14:textId="094B12D5"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w:t>
      </w:r>
    </w:p>
    <w:p w14:paraId="0000007B" w14:textId="2997326D" w:rsidR="00F4231F" w:rsidRPr="00EC5C2D" w:rsidRDefault="006D50EC">
      <w:pPr>
        <w:spacing w:after="0" w:line="360" w:lineRule="auto"/>
        <w:jc w:val="both"/>
        <w:rPr>
          <w:rFonts w:ascii="Arial" w:hAnsi="Arial" w:cs="Arial"/>
          <w:b/>
          <w:sz w:val="24"/>
          <w:szCs w:val="24"/>
          <w:u w:val="single"/>
        </w:rPr>
      </w:pPr>
      <w:r>
        <w:rPr>
          <w:rFonts w:ascii="Arial" w:hAnsi="Arial" w:cs="Arial"/>
          <w:b/>
          <w:sz w:val="24"/>
          <w:szCs w:val="24"/>
          <w:u w:val="single"/>
        </w:rPr>
        <w:t>Example</w:t>
      </w:r>
    </w:p>
    <w:p w14:paraId="0000007C" w14:textId="1409B7FB" w:rsidR="00F4231F" w:rsidRPr="00EC5C2D" w:rsidRDefault="006D50EC">
      <w:pPr>
        <w:spacing w:after="0" w:line="360" w:lineRule="auto"/>
        <w:jc w:val="both"/>
        <w:rPr>
          <w:rFonts w:ascii="Arial" w:hAnsi="Arial" w:cs="Arial"/>
          <w:b/>
          <w:sz w:val="24"/>
          <w:szCs w:val="24"/>
        </w:rPr>
      </w:pPr>
      <w:r>
        <w:rPr>
          <w:rFonts w:ascii="Arial" w:hAnsi="Arial" w:cs="Arial"/>
          <w:b/>
          <w:sz w:val="24"/>
          <w:szCs w:val="24"/>
        </w:rPr>
        <w:t>In text</w:t>
      </w:r>
      <w:r w:rsidR="00F00FD7" w:rsidRPr="00EC5C2D">
        <w:rPr>
          <w:rFonts w:ascii="Arial" w:hAnsi="Arial" w:cs="Arial"/>
          <w:b/>
          <w:sz w:val="24"/>
          <w:szCs w:val="24"/>
        </w:rPr>
        <w:t>:</w:t>
      </w:r>
    </w:p>
    <w:p w14:paraId="0000007D"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(Koren, 2000)</w:t>
      </w:r>
    </w:p>
    <w:p w14:paraId="0000007E" w14:textId="01C4C853" w:rsidR="00F4231F" w:rsidRPr="00EC5C2D" w:rsidRDefault="006D50EC">
      <w:pPr>
        <w:spacing w:after="0" w:line="360" w:lineRule="auto"/>
        <w:jc w:val="both"/>
        <w:rPr>
          <w:rFonts w:ascii="Arial" w:hAnsi="Arial" w:cs="Arial"/>
          <w:b/>
          <w:sz w:val="24"/>
          <w:szCs w:val="24"/>
        </w:rPr>
      </w:pPr>
      <w:r>
        <w:rPr>
          <w:rFonts w:ascii="Arial" w:hAnsi="Arial" w:cs="Arial"/>
          <w:b/>
          <w:sz w:val="24"/>
          <w:szCs w:val="24"/>
        </w:rPr>
        <w:t>At the end of the study</w:t>
      </w:r>
      <w:r w:rsidR="00F00FD7" w:rsidRPr="00EC5C2D">
        <w:rPr>
          <w:rFonts w:ascii="Arial" w:hAnsi="Arial" w:cs="Arial"/>
          <w:b/>
          <w:sz w:val="24"/>
          <w:szCs w:val="24"/>
        </w:rPr>
        <w:t>:</w:t>
      </w:r>
    </w:p>
    <w:p w14:paraId="0000007F" w14:textId="65BC6040"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Koren E. (</w:t>
      </w:r>
      <w:r w:rsidR="006D50EC">
        <w:rPr>
          <w:rFonts w:ascii="Arial" w:hAnsi="Arial" w:cs="Arial"/>
          <w:sz w:val="24"/>
          <w:szCs w:val="24"/>
        </w:rPr>
        <w:t>supervisor</w:t>
      </w:r>
      <w:r w:rsidRPr="00EC5C2D">
        <w:rPr>
          <w:rFonts w:ascii="Arial" w:hAnsi="Arial" w:cs="Arial"/>
          <w:sz w:val="24"/>
          <w:szCs w:val="24"/>
        </w:rPr>
        <w:t xml:space="preserve">) (2000): </w:t>
      </w:r>
      <w:r w:rsidR="006D50EC" w:rsidRPr="006D50EC">
        <w:rPr>
          <w:rFonts w:ascii="Arial" w:hAnsi="Arial" w:cs="Arial"/>
          <w:sz w:val="24"/>
          <w:szCs w:val="24"/>
        </w:rPr>
        <w:t xml:space="preserve">Koren E. (supervisor) (2000): </w:t>
      </w:r>
      <w:r w:rsidR="006D50EC" w:rsidRPr="006D50EC">
        <w:rPr>
          <w:rFonts w:ascii="Arial" w:hAnsi="Arial" w:cs="Arial"/>
          <w:i/>
          <w:sz w:val="24"/>
          <w:szCs w:val="24"/>
        </w:rPr>
        <w:t xml:space="preserve">PKMR </w:t>
      </w:r>
      <w:proofErr w:type="gramStart"/>
      <w:r w:rsidR="006D50EC" w:rsidRPr="006D50EC">
        <w:rPr>
          <w:rFonts w:ascii="Arial" w:hAnsi="Arial" w:cs="Arial"/>
          <w:i/>
          <w:sz w:val="24"/>
          <w:szCs w:val="24"/>
        </w:rPr>
        <w:t>A</w:t>
      </w:r>
      <w:proofErr w:type="gramEnd"/>
      <w:r w:rsidR="006D50EC" w:rsidRPr="006D50EC">
        <w:rPr>
          <w:rFonts w:ascii="Arial" w:hAnsi="Arial" w:cs="Arial"/>
          <w:i/>
          <w:sz w:val="24"/>
          <w:szCs w:val="24"/>
        </w:rPr>
        <w:t xml:space="preserve"> Vasúti Pálya Környezetállapot Megfigyelő Rendszere - Zárótanulmány</w:t>
      </w:r>
      <w:r w:rsidR="006D50EC" w:rsidRPr="006D50EC">
        <w:rPr>
          <w:rFonts w:ascii="Arial" w:hAnsi="Arial" w:cs="Arial"/>
          <w:sz w:val="24"/>
          <w:szCs w:val="24"/>
        </w:rPr>
        <w:t xml:space="preserve"> (M: MÁV Rt. Pályagazdálkodási Központ, Project number: 513-012, Supervisor: Dr. Edit Koren) Széchenyi I. College, Győr.</w:t>
      </w:r>
    </w:p>
    <w:p w14:paraId="00000080" w14:textId="77777777" w:rsidR="00F4231F" w:rsidRPr="00EC5C2D" w:rsidRDefault="00F4231F">
      <w:pPr>
        <w:spacing w:after="0" w:line="360" w:lineRule="auto"/>
        <w:jc w:val="both"/>
        <w:rPr>
          <w:rFonts w:ascii="Arial" w:hAnsi="Arial" w:cs="Arial"/>
          <w:sz w:val="24"/>
          <w:szCs w:val="24"/>
        </w:rPr>
      </w:pPr>
    </w:p>
    <w:p w14:paraId="00000081" w14:textId="7194AC72" w:rsidR="00F4231F" w:rsidRPr="00EC5C2D" w:rsidRDefault="006D50EC">
      <w:pPr>
        <w:spacing w:after="0" w:line="360" w:lineRule="auto"/>
        <w:jc w:val="both"/>
        <w:rPr>
          <w:rFonts w:ascii="Arial" w:hAnsi="Arial" w:cs="Arial"/>
          <w:b/>
          <w:sz w:val="24"/>
          <w:szCs w:val="24"/>
        </w:rPr>
      </w:pPr>
      <w:r>
        <w:rPr>
          <w:rFonts w:ascii="Arial" w:hAnsi="Arial" w:cs="Arial"/>
          <w:b/>
          <w:sz w:val="24"/>
          <w:szCs w:val="24"/>
        </w:rPr>
        <w:t>Interviews</w:t>
      </w:r>
    </w:p>
    <w:p w14:paraId="32BFE839" w14:textId="77777777" w:rsidR="006D50EC" w:rsidRDefault="006D50EC">
      <w:pPr>
        <w:spacing w:after="0" w:line="360" w:lineRule="auto"/>
        <w:jc w:val="both"/>
        <w:rPr>
          <w:rFonts w:ascii="Arial" w:hAnsi="Arial" w:cs="Arial"/>
          <w:sz w:val="24"/>
          <w:szCs w:val="24"/>
        </w:rPr>
      </w:pPr>
      <w:r w:rsidRPr="006D50EC">
        <w:rPr>
          <w:rFonts w:ascii="Arial" w:hAnsi="Arial" w:cs="Arial"/>
          <w:sz w:val="24"/>
          <w:szCs w:val="24"/>
        </w:rPr>
        <w:t>Often during the preparation of the study, we receive the freshest, most useful data from a professional working in a factory during a personal consultation. In such cases, record the name, position, time, and location so that this can also be indicated in the citation index. We can follow the Harvard type order, substituted with the appropriate data accordingly</w:t>
      </w:r>
    </w:p>
    <w:p w14:paraId="00000083" w14:textId="22075F87" w:rsidR="00F4231F" w:rsidRPr="00EC5C2D" w:rsidRDefault="006D50EC">
      <w:pPr>
        <w:spacing w:after="0" w:line="360" w:lineRule="auto"/>
        <w:jc w:val="both"/>
        <w:rPr>
          <w:rFonts w:ascii="Arial" w:hAnsi="Arial" w:cs="Arial"/>
          <w:b/>
          <w:sz w:val="24"/>
          <w:szCs w:val="24"/>
          <w:u w:val="single"/>
        </w:rPr>
      </w:pPr>
      <w:r>
        <w:rPr>
          <w:rFonts w:ascii="Arial" w:hAnsi="Arial" w:cs="Arial"/>
          <w:b/>
          <w:sz w:val="24"/>
          <w:szCs w:val="24"/>
          <w:u w:val="single"/>
        </w:rPr>
        <w:t>Example</w:t>
      </w:r>
      <w:r w:rsidR="00F00FD7" w:rsidRPr="00EC5C2D">
        <w:rPr>
          <w:rFonts w:ascii="Arial" w:hAnsi="Arial" w:cs="Arial"/>
          <w:b/>
          <w:sz w:val="24"/>
          <w:szCs w:val="24"/>
          <w:u w:val="single"/>
        </w:rPr>
        <w:t>:</w:t>
      </w:r>
    </w:p>
    <w:p w14:paraId="00000085" w14:textId="0E247649" w:rsidR="00F4231F" w:rsidRPr="00EC5C2D" w:rsidRDefault="006D50EC">
      <w:pPr>
        <w:spacing w:after="0" w:line="360" w:lineRule="auto"/>
        <w:jc w:val="both"/>
        <w:rPr>
          <w:rFonts w:ascii="Arial" w:hAnsi="Arial" w:cs="Arial"/>
          <w:sz w:val="24"/>
          <w:szCs w:val="24"/>
        </w:rPr>
      </w:pPr>
      <w:r>
        <w:rPr>
          <w:rFonts w:ascii="Arial" w:hAnsi="Arial" w:cs="Arial"/>
          <w:b/>
          <w:sz w:val="24"/>
          <w:szCs w:val="24"/>
        </w:rPr>
        <w:t>In text</w:t>
      </w:r>
      <w:r w:rsidR="00F00FD7" w:rsidRPr="00EC5C2D">
        <w:rPr>
          <w:rFonts w:ascii="Arial" w:hAnsi="Arial" w:cs="Arial"/>
          <w:b/>
          <w:sz w:val="24"/>
          <w:szCs w:val="24"/>
        </w:rPr>
        <w:t>:</w:t>
      </w:r>
      <w:r>
        <w:rPr>
          <w:rFonts w:ascii="Arial" w:hAnsi="Arial" w:cs="Arial"/>
          <w:b/>
          <w:sz w:val="24"/>
          <w:szCs w:val="24"/>
        </w:rPr>
        <w:t xml:space="preserve"> </w:t>
      </w:r>
      <w:r w:rsidR="00F00FD7" w:rsidRPr="00EC5C2D">
        <w:rPr>
          <w:rFonts w:ascii="Arial" w:hAnsi="Arial" w:cs="Arial"/>
          <w:sz w:val="24"/>
          <w:szCs w:val="24"/>
        </w:rPr>
        <w:t>(</w:t>
      </w:r>
      <w:r w:rsidR="00E14369">
        <w:rPr>
          <w:rFonts w:ascii="Arial" w:hAnsi="Arial" w:cs="Arial"/>
          <w:sz w:val="24"/>
          <w:szCs w:val="24"/>
        </w:rPr>
        <w:t>Smith</w:t>
      </w:r>
      <w:r w:rsidR="00F00FD7" w:rsidRPr="00EC5C2D">
        <w:rPr>
          <w:rFonts w:ascii="Arial" w:hAnsi="Arial" w:cs="Arial"/>
          <w:sz w:val="24"/>
          <w:szCs w:val="24"/>
        </w:rPr>
        <w:t xml:space="preserve">, 2003) </w:t>
      </w:r>
      <w:r w:rsidR="00E14369">
        <w:rPr>
          <w:rFonts w:ascii="Arial" w:hAnsi="Arial" w:cs="Arial"/>
          <w:sz w:val="24"/>
          <w:szCs w:val="24"/>
        </w:rPr>
        <w:t>or</w:t>
      </w:r>
      <w:r w:rsidR="00F00FD7" w:rsidRPr="00EC5C2D">
        <w:rPr>
          <w:rFonts w:ascii="Arial" w:hAnsi="Arial" w:cs="Arial"/>
          <w:sz w:val="24"/>
          <w:szCs w:val="24"/>
        </w:rPr>
        <w:t xml:space="preserve"> „</w:t>
      </w:r>
      <w:r w:rsidR="00E14369">
        <w:rPr>
          <w:rFonts w:ascii="Arial" w:hAnsi="Arial" w:cs="Arial"/>
          <w:sz w:val="24"/>
          <w:szCs w:val="24"/>
        </w:rPr>
        <w:t>Regarding this challange, Smith (2024) stated that…</w:t>
      </w:r>
      <w:r w:rsidR="00F00FD7" w:rsidRPr="00EC5C2D">
        <w:rPr>
          <w:rFonts w:ascii="Arial" w:hAnsi="Arial" w:cs="Arial"/>
          <w:sz w:val="24"/>
          <w:szCs w:val="24"/>
        </w:rPr>
        <w:t>”</w:t>
      </w:r>
    </w:p>
    <w:p w14:paraId="00000086" w14:textId="6512A8F4" w:rsidR="00F4231F" w:rsidRPr="00EC5C2D" w:rsidRDefault="00E14369">
      <w:pPr>
        <w:spacing w:after="0" w:line="360" w:lineRule="auto"/>
        <w:jc w:val="both"/>
        <w:rPr>
          <w:rFonts w:ascii="Arial" w:hAnsi="Arial" w:cs="Arial"/>
          <w:b/>
          <w:sz w:val="24"/>
          <w:szCs w:val="24"/>
        </w:rPr>
      </w:pPr>
      <w:r>
        <w:rPr>
          <w:rFonts w:ascii="Arial" w:hAnsi="Arial" w:cs="Arial"/>
          <w:b/>
          <w:sz w:val="24"/>
          <w:szCs w:val="24"/>
        </w:rPr>
        <w:t>At the end of the study</w:t>
      </w:r>
      <w:r w:rsidR="00F00FD7" w:rsidRPr="00EC5C2D">
        <w:rPr>
          <w:rFonts w:ascii="Arial" w:hAnsi="Arial" w:cs="Arial"/>
          <w:b/>
          <w:sz w:val="24"/>
          <w:szCs w:val="24"/>
        </w:rPr>
        <w:t>:</w:t>
      </w:r>
    </w:p>
    <w:p w14:paraId="00000088" w14:textId="4B0AFF00" w:rsidR="00F4231F" w:rsidRPr="00EC5C2D" w:rsidRDefault="00E14369">
      <w:pPr>
        <w:spacing w:after="0" w:line="360" w:lineRule="auto"/>
        <w:jc w:val="both"/>
        <w:rPr>
          <w:rFonts w:ascii="Arial" w:hAnsi="Arial" w:cs="Arial"/>
          <w:sz w:val="24"/>
          <w:szCs w:val="24"/>
        </w:rPr>
      </w:pPr>
      <w:r w:rsidRPr="00E14369">
        <w:rPr>
          <w:rFonts w:ascii="Arial" w:hAnsi="Arial" w:cs="Arial"/>
          <w:sz w:val="24"/>
          <w:szCs w:val="24"/>
        </w:rPr>
        <w:t>Smith, J. (2024): Conversation with the Lead Engineer of Tesla Inc. on March 12th, Berlin, Gigafactory Berlin-Brandenburg</w:t>
      </w:r>
      <w:r w:rsidR="00F00FD7" w:rsidRPr="00EC5C2D">
        <w:rPr>
          <w:rFonts w:ascii="Arial" w:hAnsi="Arial" w:cs="Arial"/>
          <w:sz w:val="24"/>
          <w:szCs w:val="24"/>
        </w:rPr>
        <w:t xml:space="preserve"> </w:t>
      </w:r>
    </w:p>
    <w:p w14:paraId="00000089" w14:textId="77777777" w:rsidR="00F4231F" w:rsidRPr="00EC5C2D" w:rsidRDefault="00F4231F">
      <w:pPr>
        <w:spacing w:after="0" w:line="360" w:lineRule="auto"/>
        <w:jc w:val="both"/>
        <w:rPr>
          <w:rFonts w:ascii="Arial" w:hAnsi="Arial" w:cs="Arial"/>
          <w:sz w:val="24"/>
          <w:szCs w:val="24"/>
        </w:rPr>
      </w:pPr>
    </w:p>
    <w:p w14:paraId="0000008A" w14:textId="5DCEC890" w:rsidR="00F4231F" w:rsidRPr="00EC5C2D" w:rsidRDefault="00E14369">
      <w:pPr>
        <w:spacing w:after="0" w:line="360" w:lineRule="auto"/>
        <w:jc w:val="both"/>
        <w:rPr>
          <w:rFonts w:ascii="Arial" w:hAnsi="Arial" w:cs="Arial"/>
          <w:b/>
          <w:sz w:val="24"/>
          <w:szCs w:val="24"/>
        </w:rPr>
      </w:pPr>
      <w:r>
        <w:rPr>
          <w:rFonts w:ascii="Arial" w:hAnsi="Arial" w:cs="Arial"/>
          <w:b/>
          <w:sz w:val="24"/>
          <w:szCs w:val="24"/>
        </w:rPr>
        <w:t>Internet websites, laws, standards</w:t>
      </w:r>
    </w:p>
    <w:p w14:paraId="0000008B" w14:textId="7BC658A1" w:rsidR="00F4231F" w:rsidRDefault="00E14369">
      <w:pPr>
        <w:spacing w:after="0" w:line="360" w:lineRule="auto"/>
        <w:jc w:val="both"/>
        <w:rPr>
          <w:rFonts w:ascii="Arial" w:hAnsi="Arial" w:cs="Arial"/>
          <w:sz w:val="24"/>
          <w:szCs w:val="24"/>
        </w:rPr>
      </w:pPr>
      <w:r w:rsidRPr="00E14369">
        <w:rPr>
          <w:rFonts w:ascii="Arial" w:hAnsi="Arial" w:cs="Arial"/>
          <w:sz w:val="24"/>
          <w:szCs w:val="24"/>
        </w:rPr>
        <w:t>Today we can collect a lot of useful information from the Internet. Since the purpose of the citation is that the reader of our study can also reach the literature that interests them, their job must be made easier, and the Web page from where we downloaded our data must be provided. In such cases, we can apply the so-called numbered citation.</w:t>
      </w:r>
    </w:p>
    <w:p w14:paraId="03431818" w14:textId="77777777" w:rsidR="00E14369" w:rsidRPr="00EC5C2D" w:rsidRDefault="00E14369">
      <w:pPr>
        <w:spacing w:after="0" w:line="360" w:lineRule="auto"/>
        <w:jc w:val="both"/>
        <w:rPr>
          <w:rFonts w:ascii="Arial" w:hAnsi="Arial" w:cs="Arial"/>
          <w:sz w:val="24"/>
          <w:szCs w:val="24"/>
        </w:rPr>
      </w:pPr>
    </w:p>
    <w:p w14:paraId="0000008C" w14:textId="7A3BB7D7" w:rsidR="00F4231F" w:rsidRPr="00EC5C2D" w:rsidRDefault="00E14369">
      <w:pPr>
        <w:spacing w:after="0" w:line="360" w:lineRule="auto"/>
        <w:jc w:val="both"/>
        <w:rPr>
          <w:rFonts w:ascii="Arial" w:hAnsi="Arial" w:cs="Arial"/>
          <w:b/>
          <w:sz w:val="24"/>
          <w:szCs w:val="24"/>
          <w:u w:val="single"/>
        </w:rPr>
      </w:pPr>
      <w:r>
        <w:rPr>
          <w:rFonts w:ascii="Arial" w:hAnsi="Arial" w:cs="Arial"/>
          <w:b/>
          <w:sz w:val="24"/>
          <w:szCs w:val="24"/>
          <w:u w:val="single"/>
        </w:rPr>
        <w:lastRenderedPageBreak/>
        <w:t>Example</w:t>
      </w:r>
      <w:r w:rsidR="00F00FD7" w:rsidRPr="00EC5C2D">
        <w:rPr>
          <w:rFonts w:ascii="Arial" w:hAnsi="Arial" w:cs="Arial"/>
          <w:b/>
          <w:sz w:val="24"/>
          <w:szCs w:val="24"/>
          <w:u w:val="single"/>
        </w:rPr>
        <w:t>:</w:t>
      </w:r>
    </w:p>
    <w:p w14:paraId="0000008D" w14:textId="5402B8FA" w:rsidR="00F4231F" w:rsidRPr="00EC5C2D" w:rsidRDefault="00E14369">
      <w:pPr>
        <w:spacing w:after="0" w:line="360" w:lineRule="auto"/>
        <w:jc w:val="both"/>
        <w:rPr>
          <w:rFonts w:ascii="Arial" w:hAnsi="Arial" w:cs="Arial"/>
          <w:b/>
          <w:sz w:val="24"/>
          <w:szCs w:val="24"/>
        </w:rPr>
      </w:pPr>
      <w:r>
        <w:rPr>
          <w:rFonts w:ascii="Arial" w:hAnsi="Arial" w:cs="Arial"/>
          <w:b/>
          <w:sz w:val="24"/>
          <w:szCs w:val="24"/>
        </w:rPr>
        <w:t>In text</w:t>
      </w:r>
      <w:r w:rsidR="00F00FD7" w:rsidRPr="00EC5C2D">
        <w:rPr>
          <w:rFonts w:ascii="Arial" w:hAnsi="Arial" w:cs="Arial"/>
          <w:b/>
          <w:sz w:val="24"/>
          <w:szCs w:val="24"/>
        </w:rPr>
        <w:t>:</w:t>
      </w:r>
    </w:p>
    <w:p w14:paraId="0000008E" w14:textId="068B44B9" w:rsidR="00F4231F" w:rsidRPr="00EC5C2D" w:rsidRDefault="00E14369">
      <w:pPr>
        <w:spacing w:after="0" w:line="360" w:lineRule="auto"/>
        <w:jc w:val="both"/>
        <w:rPr>
          <w:rFonts w:ascii="Arial" w:hAnsi="Arial" w:cs="Arial"/>
          <w:sz w:val="24"/>
          <w:szCs w:val="24"/>
        </w:rPr>
      </w:pPr>
      <w:r w:rsidRPr="00E14369">
        <w:rPr>
          <w:rFonts w:ascii="Arial" w:hAnsi="Arial" w:cs="Arial"/>
          <w:sz w:val="24"/>
          <w:szCs w:val="24"/>
        </w:rPr>
        <w:t>According to the data available on the Internet [1]</w:t>
      </w:r>
      <w:r>
        <w:rPr>
          <w:rFonts w:ascii="Arial" w:hAnsi="Arial" w:cs="Arial"/>
          <w:sz w:val="24"/>
          <w:szCs w:val="24"/>
        </w:rPr>
        <w:t>…</w:t>
      </w:r>
    </w:p>
    <w:p w14:paraId="0000008F" w14:textId="52479419" w:rsidR="00F4231F" w:rsidRPr="00EC5C2D" w:rsidRDefault="00E14369">
      <w:pPr>
        <w:spacing w:after="0" w:line="360" w:lineRule="auto"/>
        <w:jc w:val="both"/>
        <w:rPr>
          <w:rFonts w:ascii="Arial" w:hAnsi="Arial" w:cs="Arial"/>
          <w:b/>
          <w:sz w:val="24"/>
          <w:szCs w:val="24"/>
        </w:rPr>
      </w:pPr>
      <w:r>
        <w:rPr>
          <w:rFonts w:ascii="Arial" w:hAnsi="Arial" w:cs="Arial"/>
          <w:b/>
          <w:sz w:val="24"/>
          <w:szCs w:val="24"/>
        </w:rPr>
        <w:t>At the end of the study</w:t>
      </w:r>
      <w:r w:rsidR="00F00FD7" w:rsidRPr="00EC5C2D">
        <w:rPr>
          <w:rFonts w:ascii="Arial" w:hAnsi="Arial" w:cs="Arial"/>
          <w:b/>
          <w:sz w:val="24"/>
          <w:szCs w:val="24"/>
        </w:rPr>
        <w:t>:</w:t>
      </w:r>
    </w:p>
    <w:p w14:paraId="00000090" w14:textId="3A808F58" w:rsidR="00F4231F" w:rsidRPr="00EC5C2D" w:rsidRDefault="00E14369">
      <w:pPr>
        <w:spacing w:after="0" w:line="360" w:lineRule="auto"/>
        <w:jc w:val="both"/>
        <w:rPr>
          <w:rFonts w:ascii="Arial" w:hAnsi="Arial" w:cs="Arial"/>
          <w:sz w:val="24"/>
          <w:szCs w:val="24"/>
        </w:rPr>
      </w:pPr>
      <w:r>
        <w:rPr>
          <w:rFonts w:ascii="Arial" w:hAnsi="Arial" w:cs="Arial"/>
          <w:sz w:val="24"/>
          <w:szCs w:val="24"/>
        </w:rPr>
        <w:t xml:space="preserve">See in the case of Type </w:t>
      </w:r>
      <w:proofErr w:type="gramStart"/>
      <w:r>
        <w:rPr>
          <w:rFonts w:ascii="Arial" w:hAnsi="Arial" w:cs="Arial"/>
          <w:sz w:val="24"/>
          <w:szCs w:val="24"/>
        </w:rPr>
        <w:t>A</w:t>
      </w:r>
      <w:proofErr w:type="gramEnd"/>
      <w:r w:rsidR="00F00FD7" w:rsidRPr="00EC5C2D">
        <w:rPr>
          <w:rFonts w:ascii="Arial" w:hAnsi="Arial" w:cs="Arial"/>
          <w:sz w:val="24"/>
          <w:szCs w:val="24"/>
        </w:rPr>
        <w:t>.</w:t>
      </w:r>
    </w:p>
    <w:p w14:paraId="00000091" w14:textId="77777777" w:rsidR="00F4231F" w:rsidRPr="00EC5C2D" w:rsidRDefault="00F4231F">
      <w:pPr>
        <w:spacing w:after="0" w:line="360" w:lineRule="auto"/>
        <w:jc w:val="both"/>
        <w:rPr>
          <w:rFonts w:ascii="Arial" w:hAnsi="Arial" w:cs="Arial"/>
          <w:sz w:val="24"/>
          <w:szCs w:val="24"/>
        </w:rPr>
      </w:pPr>
    </w:p>
    <w:p w14:paraId="5E014E7F" w14:textId="77777777" w:rsidR="00E14369" w:rsidRDefault="00E14369">
      <w:pPr>
        <w:spacing w:after="0" w:line="360" w:lineRule="auto"/>
        <w:jc w:val="both"/>
        <w:rPr>
          <w:rFonts w:ascii="Arial" w:hAnsi="Arial" w:cs="Arial"/>
          <w:sz w:val="24"/>
          <w:szCs w:val="24"/>
        </w:rPr>
      </w:pPr>
      <w:r w:rsidRPr="00E14369">
        <w:rPr>
          <w:rFonts w:ascii="Arial" w:hAnsi="Arial" w:cs="Arial"/>
          <w:sz w:val="24"/>
          <w:szCs w:val="24"/>
        </w:rPr>
        <w:t>We proceed the same way in the case of laws and standards. Pay particular attention to the fact that laws, regulations, etc., must always be given with a number and full title in the text. If we have to refer to a law many times, and thus it would be too lengthy to always write out the full name, then we can abbreviate in such a way that we provide in parentheses how we will name this law further on in our study</w:t>
      </w:r>
    </w:p>
    <w:p w14:paraId="00000093" w14:textId="13F1664B" w:rsidR="00F4231F" w:rsidRPr="00EC5C2D" w:rsidRDefault="00E14369">
      <w:pPr>
        <w:spacing w:after="0" w:line="360" w:lineRule="auto"/>
        <w:jc w:val="both"/>
        <w:rPr>
          <w:rFonts w:ascii="Arial" w:hAnsi="Arial" w:cs="Arial"/>
          <w:b/>
          <w:sz w:val="24"/>
          <w:szCs w:val="24"/>
          <w:u w:val="single"/>
        </w:rPr>
      </w:pPr>
      <w:r>
        <w:rPr>
          <w:rFonts w:ascii="Arial" w:hAnsi="Arial" w:cs="Arial"/>
          <w:b/>
          <w:sz w:val="24"/>
          <w:szCs w:val="24"/>
          <w:u w:val="single"/>
        </w:rPr>
        <w:t>Example</w:t>
      </w:r>
    </w:p>
    <w:p w14:paraId="00000094" w14:textId="504A0254" w:rsidR="00F4231F" w:rsidRPr="00EC5C2D" w:rsidRDefault="00E14369">
      <w:pPr>
        <w:spacing w:after="0" w:line="360" w:lineRule="auto"/>
        <w:jc w:val="both"/>
        <w:rPr>
          <w:rFonts w:ascii="Arial" w:hAnsi="Arial" w:cs="Arial"/>
          <w:sz w:val="24"/>
          <w:szCs w:val="24"/>
        </w:rPr>
      </w:pPr>
      <w:r>
        <w:rPr>
          <w:rFonts w:ascii="Arial" w:hAnsi="Arial" w:cs="Arial"/>
          <w:sz w:val="24"/>
          <w:szCs w:val="24"/>
        </w:rPr>
        <w:t>G</w:t>
      </w:r>
      <w:r w:rsidRPr="00E14369">
        <w:rPr>
          <w:rFonts w:ascii="Arial" w:hAnsi="Arial" w:cs="Arial"/>
          <w:sz w:val="24"/>
          <w:szCs w:val="24"/>
        </w:rPr>
        <w:t>overnment Decree 220/2004. (VII.21.) on the provisions related to the protection of surface waters (hereinafter surface water decree) states that</w:t>
      </w:r>
      <w:r>
        <w:rPr>
          <w:rFonts w:ascii="Arial" w:hAnsi="Arial" w:cs="Arial"/>
          <w:sz w:val="24"/>
          <w:szCs w:val="24"/>
        </w:rPr>
        <w:t>…</w:t>
      </w:r>
    </w:p>
    <w:sectPr w:rsidR="00F4231F" w:rsidRPr="00EC5C2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F7C30"/>
    <w:multiLevelType w:val="multilevel"/>
    <w:tmpl w:val="451A8670"/>
    <w:lvl w:ilvl="0">
      <w:start w:val="1"/>
      <w:numFmt w:val="decimal"/>
      <w:lvlText w:val="%1."/>
      <w:lvlJc w:val="left"/>
      <w:pPr>
        <w:ind w:left="410" w:hanging="360"/>
      </w:p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1" w15:restartNumberingAfterBreak="0">
    <w:nsid w:val="76CE1EF2"/>
    <w:multiLevelType w:val="multilevel"/>
    <w:tmpl w:val="AD0ADADE"/>
    <w:lvl w:ilvl="0">
      <w:start w:val="1"/>
      <w:numFmt w:val="decimal"/>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1F"/>
    <w:rsid w:val="00006FE9"/>
    <w:rsid w:val="00030B1E"/>
    <w:rsid w:val="00176999"/>
    <w:rsid w:val="002B637B"/>
    <w:rsid w:val="00314747"/>
    <w:rsid w:val="004A4D42"/>
    <w:rsid w:val="004E3B41"/>
    <w:rsid w:val="00503398"/>
    <w:rsid w:val="00504129"/>
    <w:rsid w:val="005423AF"/>
    <w:rsid w:val="006D50EC"/>
    <w:rsid w:val="007310E7"/>
    <w:rsid w:val="008609EF"/>
    <w:rsid w:val="00CF1F9E"/>
    <w:rsid w:val="00E14369"/>
    <w:rsid w:val="00E673E2"/>
    <w:rsid w:val="00EC5C2D"/>
    <w:rsid w:val="00EE0228"/>
    <w:rsid w:val="00F00FD7"/>
    <w:rsid w:val="00F20E36"/>
    <w:rsid w:val="00F4231F"/>
    <w:rsid w:val="00F66768"/>
    <w:rsid w:val="00FD38D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32E8"/>
  <w15:docId w15:val="{62433D80-B404-4FBA-AE15-7E81006F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character" w:styleId="Hiperhivatkozs">
    <w:name w:val="Hyperlink"/>
    <w:basedOn w:val="Bekezdsalapbettpusa"/>
    <w:uiPriority w:val="99"/>
    <w:unhideWhenUsed/>
    <w:rsid w:val="005B44D9"/>
    <w:rPr>
      <w:color w:val="0563C1" w:themeColor="hyperlink"/>
      <w:u w:val="single"/>
    </w:rPr>
  </w:style>
  <w:style w:type="character" w:customStyle="1" w:styleId="UnresolvedMention">
    <w:name w:val="Unresolved Mention"/>
    <w:basedOn w:val="Bekezdsalapbettpusa"/>
    <w:uiPriority w:val="99"/>
    <w:semiHidden/>
    <w:unhideWhenUsed/>
    <w:rsid w:val="005B44D9"/>
    <w:rPr>
      <w:color w:val="605E5C"/>
      <w:shd w:val="clear" w:color="auto" w:fill="E1DFDD"/>
    </w:rPr>
  </w:style>
  <w:style w:type="table" w:styleId="Rcsostblzat">
    <w:name w:val="Table Grid"/>
    <w:basedOn w:val="Normltblzat"/>
    <w:uiPriority w:val="39"/>
    <w:rsid w:val="00410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ED2760"/>
    <w:pPr>
      <w:ind w:left="720"/>
      <w:contextualSpacing/>
    </w:p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8609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9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ze.hu/research/reports/sensor_fusion_report_2024.pdf" TargetMode="External"/><Relationship Id="rId3" Type="http://schemas.openxmlformats.org/officeDocument/2006/relationships/numbering" Target="numbering.xml"/><Relationship Id="rId7" Type="http://schemas.openxmlformats.org/officeDocument/2006/relationships/hyperlink" Target="https://www.sheffield.ac.uk/civil/students/materials/structural_analysis_design_roberts_d.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AEzAVBq2XhGLHANsEhMLTdSLQ==">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7ED148-0696-4120-A546-75AC63CC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1573</Words>
  <Characters>10854</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Fecser Nikolett</dc:creator>
  <cp:lastModifiedBy>R</cp:lastModifiedBy>
  <cp:revision>5</cp:revision>
  <dcterms:created xsi:type="dcterms:W3CDTF">2026-05-15T13:03:00Z</dcterms:created>
  <dcterms:modified xsi:type="dcterms:W3CDTF">2026-05-15T13:55:00Z</dcterms:modified>
</cp:coreProperties>
</file>